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907" w:rsidRDefault="00A91907" w:rsidP="00A91907">
      <w:pPr>
        <w:ind w:left="-567" w:hanging="709"/>
        <w:jc w:val="center"/>
      </w:pPr>
    </w:p>
    <w:p w:rsidR="00A91907" w:rsidRDefault="00A91907" w:rsidP="00A91907">
      <w:pPr>
        <w:ind w:left="-567" w:hanging="709"/>
        <w:jc w:val="center"/>
      </w:pPr>
      <w:r>
        <w:rPr>
          <w:noProof/>
        </w:rPr>
        <w:drawing>
          <wp:inline distT="0" distB="0" distL="0" distR="0">
            <wp:extent cx="512844" cy="781050"/>
            <wp:effectExtent l="19050" t="0" r="1506" b="0"/>
            <wp:docPr id="3" name="Рисунок 7" descr="gerbrib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erbribn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3240" cy="781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1907" w:rsidRPr="00971340" w:rsidRDefault="00A91907" w:rsidP="00971340">
      <w:pPr>
        <w:ind w:left="-567" w:hanging="709"/>
        <w:jc w:val="center"/>
      </w:pPr>
      <w:r w:rsidRPr="00015814">
        <w:rPr>
          <w:noProof/>
        </w:rPr>
        <w:drawing>
          <wp:inline distT="0" distB="0" distL="0" distR="0">
            <wp:extent cx="2272949" cy="1160780"/>
            <wp:effectExtent l="19050" t="0" r="0" b="0"/>
            <wp:docPr id="4" name="Рисунок 5" descr="aktivnoe_dolgoletie_logotip-rgb_dopolnitelny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ktivnoe_dolgoletie_logotip-rgb_dopolnitelnyi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72949" cy="1160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515E" w:rsidRDefault="00A2506A" w:rsidP="00971340">
      <w:pPr>
        <w:spacing w:line="360" w:lineRule="auto"/>
        <w:ind w:left="-567" w:firstLine="425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  Ф</w:t>
      </w:r>
      <w:r w:rsidR="00971340">
        <w:rPr>
          <w:rFonts w:ascii="Times New Roman" w:hAnsi="Times New Roman" w:cs="Times New Roman"/>
          <w:b/>
          <w:sz w:val="44"/>
          <w:szCs w:val="44"/>
        </w:rPr>
        <w:t>илиал</w:t>
      </w:r>
      <w:r w:rsidR="00A91907">
        <w:rPr>
          <w:rFonts w:ascii="Times New Roman" w:hAnsi="Times New Roman" w:cs="Times New Roman"/>
          <w:b/>
          <w:sz w:val="44"/>
          <w:szCs w:val="44"/>
        </w:rPr>
        <w:t xml:space="preserve"> </w:t>
      </w:r>
      <w:proofErr w:type="spellStart"/>
      <w:r w:rsidR="00A91907">
        <w:rPr>
          <w:rFonts w:ascii="Times New Roman" w:hAnsi="Times New Roman" w:cs="Times New Roman"/>
          <w:b/>
          <w:sz w:val="44"/>
          <w:szCs w:val="44"/>
        </w:rPr>
        <w:t>Алешинский</w:t>
      </w:r>
      <w:proofErr w:type="spellEnd"/>
      <w:r w:rsidR="00A91907">
        <w:rPr>
          <w:rFonts w:ascii="Times New Roman" w:hAnsi="Times New Roman" w:cs="Times New Roman"/>
          <w:b/>
          <w:sz w:val="44"/>
          <w:szCs w:val="44"/>
        </w:rPr>
        <w:t xml:space="preserve"> СДК МБУК РКО</w:t>
      </w:r>
    </w:p>
    <w:tbl>
      <w:tblPr>
        <w:tblStyle w:val="-1"/>
        <w:tblW w:w="5000" w:type="pct"/>
        <w:tblLayout w:type="fixed"/>
        <w:tblLook w:val="04A0"/>
      </w:tblPr>
      <w:tblGrid>
        <w:gridCol w:w="5638"/>
        <w:gridCol w:w="2268"/>
        <w:gridCol w:w="1665"/>
      </w:tblGrid>
      <w:tr w:rsidR="00971340" w:rsidTr="00971340">
        <w:trPr>
          <w:cnfStyle w:val="100000000000"/>
        </w:trPr>
        <w:tc>
          <w:tcPr>
            <w:cnfStyle w:val="001000000000"/>
            <w:tcW w:w="2945" w:type="pct"/>
            <w:noWrap/>
          </w:tcPr>
          <w:p w:rsidR="00971340" w:rsidRDefault="00A2506A" w:rsidP="00971340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Направление</w:t>
            </w:r>
          </w:p>
          <w:p w:rsidR="008B4389" w:rsidRPr="00971340" w:rsidRDefault="008B4389" w:rsidP="00971340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1185" w:type="pct"/>
          </w:tcPr>
          <w:p w:rsidR="00971340" w:rsidRPr="00971340" w:rsidRDefault="00971340">
            <w:pPr>
              <w:jc w:val="center"/>
              <w:cnfStyle w:val="100000000000"/>
              <w:rPr>
                <w:rFonts w:ascii="Times New Roman" w:hAnsi="Times New Roman" w:cs="Times New Roman"/>
                <w:sz w:val="48"/>
                <w:szCs w:val="48"/>
              </w:rPr>
            </w:pPr>
            <w:r w:rsidRPr="00971340">
              <w:rPr>
                <w:rFonts w:ascii="Times New Roman" w:hAnsi="Times New Roman" w:cs="Times New Roman"/>
                <w:sz w:val="48"/>
                <w:szCs w:val="48"/>
              </w:rPr>
              <w:t>Дни</w:t>
            </w:r>
          </w:p>
        </w:tc>
        <w:tc>
          <w:tcPr>
            <w:tcW w:w="870" w:type="pct"/>
          </w:tcPr>
          <w:p w:rsidR="00971340" w:rsidRPr="00971340" w:rsidRDefault="00971340">
            <w:pPr>
              <w:jc w:val="center"/>
              <w:cnfStyle w:val="100000000000"/>
              <w:rPr>
                <w:rFonts w:ascii="Times New Roman" w:hAnsi="Times New Roman" w:cs="Times New Roman"/>
                <w:sz w:val="48"/>
                <w:szCs w:val="48"/>
              </w:rPr>
            </w:pPr>
            <w:r w:rsidRPr="00971340">
              <w:rPr>
                <w:rFonts w:ascii="Times New Roman" w:hAnsi="Times New Roman" w:cs="Times New Roman"/>
                <w:sz w:val="48"/>
                <w:szCs w:val="48"/>
              </w:rPr>
              <w:t>Время</w:t>
            </w:r>
          </w:p>
        </w:tc>
      </w:tr>
      <w:tr w:rsidR="0080515E" w:rsidTr="00971340">
        <w:trPr>
          <w:cnfStyle w:val="000000100000"/>
        </w:trPr>
        <w:tc>
          <w:tcPr>
            <w:cnfStyle w:val="001000000000"/>
            <w:tcW w:w="2945" w:type="pct"/>
            <w:noWrap/>
          </w:tcPr>
          <w:p w:rsidR="00971340" w:rsidRPr="00971340" w:rsidRDefault="00971340" w:rsidP="00971340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971340">
              <w:rPr>
                <w:rFonts w:ascii="Times New Roman" w:hAnsi="Times New Roman" w:cs="Times New Roman"/>
                <w:sz w:val="44"/>
                <w:szCs w:val="44"/>
              </w:rPr>
              <w:t>«Приятного аппетита»</w:t>
            </w:r>
          </w:p>
          <w:p w:rsidR="0080515E" w:rsidRPr="00971340" w:rsidRDefault="00971340" w:rsidP="00971340">
            <w:pPr>
              <w:jc w:val="center"/>
              <w:rPr>
                <w:rFonts w:ascii="Times New Roman" w:eastAsiaTheme="minorEastAsia" w:hAnsi="Times New Roman" w:cs="Times New Roman"/>
                <w:sz w:val="44"/>
                <w:szCs w:val="44"/>
              </w:rPr>
            </w:pPr>
            <w:r w:rsidRPr="00971340">
              <w:rPr>
                <w:rFonts w:ascii="Times New Roman" w:hAnsi="Times New Roman" w:cs="Times New Roman"/>
                <w:sz w:val="44"/>
                <w:szCs w:val="44"/>
              </w:rPr>
              <w:t>л</w:t>
            </w:r>
            <w:r w:rsidR="0080515E" w:rsidRPr="00971340">
              <w:rPr>
                <w:rFonts w:ascii="Times New Roman" w:hAnsi="Times New Roman" w:cs="Times New Roman"/>
                <w:sz w:val="44"/>
                <w:szCs w:val="44"/>
              </w:rPr>
              <w:t>юбительское объединение</w:t>
            </w:r>
          </w:p>
        </w:tc>
        <w:tc>
          <w:tcPr>
            <w:tcW w:w="1185" w:type="pct"/>
          </w:tcPr>
          <w:p w:rsidR="0080515E" w:rsidRPr="00971340" w:rsidRDefault="0080515E">
            <w:pPr>
              <w:jc w:val="center"/>
              <w:cnfStyle w:val="000000100000"/>
              <w:rPr>
                <w:rFonts w:ascii="Times New Roman" w:hAnsi="Times New Roman" w:cs="Times New Roman"/>
                <w:sz w:val="44"/>
                <w:szCs w:val="44"/>
              </w:rPr>
            </w:pPr>
            <w:r w:rsidRPr="00971340">
              <w:rPr>
                <w:rFonts w:ascii="Times New Roman" w:hAnsi="Times New Roman" w:cs="Times New Roman"/>
                <w:sz w:val="44"/>
                <w:szCs w:val="44"/>
              </w:rPr>
              <w:t>первый четверг месяца</w:t>
            </w:r>
          </w:p>
        </w:tc>
        <w:tc>
          <w:tcPr>
            <w:tcW w:w="870" w:type="pct"/>
          </w:tcPr>
          <w:p w:rsidR="0080515E" w:rsidRPr="00971340" w:rsidRDefault="0080515E">
            <w:pPr>
              <w:jc w:val="center"/>
              <w:cnfStyle w:val="000000100000"/>
              <w:rPr>
                <w:rFonts w:ascii="Times New Roman" w:hAnsi="Times New Roman" w:cs="Times New Roman"/>
                <w:sz w:val="44"/>
                <w:szCs w:val="44"/>
              </w:rPr>
            </w:pPr>
            <w:r w:rsidRPr="00971340">
              <w:rPr>
                <w:rFonts w:ascii="Times New Roman" w:hAnsi="Times New Roman" w:cs="Times New Roman"/>
                <w:sz w:val="44"/>
                <w:szCs w:val="44"/>
              </w:rPr>
              <w:t>13.00</w:t>
            </w:r>
          </w:p>
        </w:tc>
      </w:tr>
      <w:tr w:rsidR="0080515E" w:rsidTr="00971340">
        <w:trPr>
          <w:cnfStyle w:val="000000010000"/>
        </w:trPr>
        <w:tc>
          <w:tcPr>
            <w:cnfStyle w:val="001000000000"/>
            <w:tcW w:w="2945" w:type="pct"/>
            <w:noWrap/>
          </w:tcPr>
          <w:p w:rsidR="00971340" w:rsidRPr="00971340" w:rsidRDefault="0080515E" w:rsidP="00971340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971340">
              <w:rPr>
                <w:rFonts w:ascii="Times New Roman" w:hAnsi="Times New Roman" w:cs="Times New Roman"/>
                <w:sz w:val="44"/>
                <w:szCs w:val="44"/>
              </w:rPr>
              <w:t>«Твой ход»</w:t>
            </w:r>
          </w:p>
          <w:p w:rsidR="0080515E" w:rsidRPr="00971340" w:rsidRDefault="00971340" w:rsidP="00971340">
            <w:pPr>
              <w:jc w:val="center"/>
              <w:rPr>
                <w:rFonts w:ascii="Times New Roman" w:eastAsiaTheme="minorEastAsia" w:hAnsi="Times New Roman" w:cs="Times New Roman"/>
                <w:sz w:val="44"/>
                <w:szCs w:val="44"/>
              </w:rPr>
            </w:pPr>
            <w:r w:rsidRPr="00971340">
              <w:rPr>
                <w:rFonts w:ascii="Times New Roman" w:hAnsi="Times New Roman" w:cs="Times New Roman"/>
                <w:sz w:val="44"/>
                <w:szCs w:val="44"/>
              </w:rPr>
              <w:t>клуб настольных игр</w:t>
            </w:r>
          </w:p>
        </w:tc>
        <w:tc>
          <w:tcPr>
            <w:tcW w:w="1185" w:type="pct"/>
          </w:tcPr>
          <w:p w:rsidR="0080515E" w:rsidRPr="00971340" w:rsidRDefault="0080515E">
            <w:pPr>
              <w:jc w:val="center"/>
              <w:cnfStyle w:val="000000010000"/>
              <w:rPr>
                <w:rFonts w:ascii="Times New Roman" w:hAnsi="Times New Roman" w:cs="Times New Roman"/>
                <w:sz w:val="44"/>
                <w:szCs w:val="44"/>
              </w:rPr>
            </w:pPr>
            <w:r w:rsidRPr="00971340">
              <w:rPr>
                <w:rFonts w:ascii="Times New Roman" w:hAnsi="Times New Roman" w:cs="Times New Roman"/>
                <w:sz w:val="44"/>
                <w:szCs w:val="44"/>
              </w:rPr>
              <w:t>второй четверг месяца</w:t>
            </w:r>
          </w:p>
        </w:tc>
        <w:tc>
          <w:tcPr>
            <w:tcW w:w="870" w:type="pct"/>
          </w:tcPr>
          <w:p w:rsidR="0080515E" w:rsidRPr="00971340" w:rsidRDefault="0080515E">
            <w:pPr>
              <w:jc w:val="center"/>
              <w:cnfStyle w:val="000000010000"/>
              <w:rPr>
                <w:rFonts w:ascii="Times New Roman" w:hAnsi="Times New Roman" w:cs="Times New Roman"/>
                <w:sz w:val="44"/>
                <w:szCs w:val="44"/>
              </w:rPr>
            </w:pPr>
            <w:r w:rsidRPr="00971340">
              <w:rPr>
                <w:rFonts w:ascii="Times New Roman" w:hAnsi="Times New Roman" w:cs="Times New Roman"/>
                <w:sz w:val="44"/>
                <w:szCs w:val="44"/>
              </w:rPr>
              <w:t>13.00</w:t>
            </w:r>
          </w:p>
        </w:tc>
      </w:tr>
      <w:tr w:rsidR="0080515E" w:rsidTr="00971340">
        <w:trPr>
          <w:cnfStyle w:val="000000100000"/>
        </w:trPr>
        <w:tc>
          <w:tcPr>
            <w:cnfStyle w:val="001000000000"/>
            <w:tcW w:w="2945" w:type="pct"/>
            <w:noWrap/>
          </w:tcPr>
          <w:p w:rsidR="00971340" w:rsidRPr="00971340" w:rsidRDefault="00971340" w:rsidP="00971340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971340">
              <w:rPr>
                <w:rFonts w:ascii="Times New Roman" w:hAnsi="Times New Roman" w:cs="Times New Roman"/>
                <w:sz w:val="44"/>
                <w:szCs w:val="44"/>
              </w:rPr>
              <w:t>«Мой смартфон»</w:t>
            </w:r>
          </w:p>
          <w:p w:rsidR="0080515E" w:rsidRPr="00971340" w:rsidRDefault="00971340" w:rsidP="00971340">
            <w:pPr>
              <w:jc w:val="center"/>
              <w:rPr>
                <w:rFonts w:ascii="Times New Roman" w:hAnsi="Times New Roman" w:cs="Times New Roman"/>
                <w:b w:val="0"/>
                <w:sz w:val="44"/>
                <w:szCs w:val="44"/>
              </w:rPr>
            </w:pPr>
            <w:r w:rsidRPr="00971340">
              <w:rPr>
                <w:rFonts w:ascii="Times New Roman" w:hAnsi="Times New Roman" w:cs="Times New Roman"/>
                <w:sz w:val="44"/>
                <w:szCs w:val="44"/>
              </w:rPr>
              <w:t>у</w:t>
            </w:r>
            <w:r w:rsidR="00933B5A">
              <w:rPr>
                <w:rFonts w:ascii="Times New Roman" w:hAnsi="Times New Roman" w:cs="Times New Roman"/>
                <w:sz w:val="44"/>
                <w:szCs w:val="44"/>
              </w:rPr>
              <w:t>рок</w:t>
            </w:r>
            <w:r w:rsidR="0080515E" w:rsidRPr="00971340">
              <w:rPr>
                <w:rFonts w:ascii="Times New Roman" w:hAnsi="Times New Roman" w:cs="Times New Roman"/>
                <w:sz w:val="44"/>
                <w:szCs w:val="44"/>
              </w:rPr>
              <w:t xml:space="preserve"> компьютерной грамотности</w:t>
            </w:r>
          </w:p>
          <w:p w:rsidR="0080515E" w:rsidRPr="00971340" w:rsidRDefault="0080515E" w:rsidP="00971340">
            <w:pPr>
              <w:jc w:val="center"/>
              <w:rPr>
                <w:rFonts w:ascii="Times New Roman" w:eastAsiaTheme="minorEastAsia" w:hAnsi="Times New Roman" w:cs="Times New Roman"/>
                <w:sz w:val="44"/>
                <w:szCs w:val="44"/>
              </w:rPr>
            </w:pPr>
          </w:p>
        </w:tc>
        <w:tc>
          <w:tcPr>
            <w:tcW w:w="1185" w:type="pct"/>
          </w:tcPr>
          <w:p w:rsidR="0080515E" w:rsidRPr="00971340" w:rsidRDefault="00971340">
            <w:pPr>
              <w:jc w:val="center"/>
              <w:cnfStyle w:val="000000100000"/>
              <w:rPr>
                <w:rFonts w:ascii="Times New Roman" w:hAnsi="Times New Roman" w:cs="Times New Roman"/>
                <w:sz w:val="44"/>
                <w:szCs w:val="44"/>
              </w:rPr>
            </w:pPr>
            <w:r w:rsidRPr="00971340">
              <w:rPr>
                <w:rFonts w:ascii="Times New Roman" w:hAnsi="Times New Roman" w:cs="Times New Roman"/>
                <w:sz w:val="44"/>
                <w:szCs w:val="44"/>
              </w:rPr>
              <w:t>четвертый четверг месяца</w:t>
            </w:r>
            <w:r w:rsidR="0080515E" w:rsidRPr="00971340">
              <w:rPr>
                <w:rFonts w:ascii="Times New Roman" w:hAnsi="Times New Roman" w:cs="Times New Roman"/>
                <w:sz w:val="44"/>
                <w:szCs w:val="44"/>
              </w:rPr>
              <w:t xml:space="preserve"> </w:t>
            </w:r>
          </w:p>
        </w:tc>
        <w:tc>
          <w:tcPr>
            <w:tcW w:w="870" w:type="pct"/>
          </w:tcPr>
          <w:p w:rsidR="0080515E" w:rsidRPr="00971340" w:rsidRDefault="00971340">
            <w:pPr>
              <w:jc w:val="center"/>
              <w:cnfStyle w:val="000000100000"/>
              <w:rPr>
                <w:rFonts w:ascii="Times New Roman" w:hAnsi="Times New Roman" w:cs="Times New Roman"/>
                <w:sz w:val="44"/>
                <w:szCs w:val="44"/>
              </w:rPr>
            </w:pPr>
            <w:r w:rsidRPr="00971340">
              <w:rPr>
                <w:rFonts w:ascii="Times New Roman" w:hAnsi="Times New Roman" w:cs="Times New Roman"/>
                <w:sz w:val="44"/>
                <w:szCs w:val="44"/>
              </w:rPr>
              <w:t>13.00</w:t>
            </w:r>
          </w:p>
        </w:tc>
      </w:tr>
      <w:tr w:rsidR="0080515E" w:rsidTr="00971340">
        <w:trPr>
          <w:cnfStyle w:val="000000010000"/>
        </w:trPr>
        <w:tc>
          <w:tcPr>
            <w:cnfStyle w:val="001000000000"/>
            <w:tcW w:w="2945" w:type="pct"/>
            <w:noWrap/>
          </w:tcPr>
          <w:p w:rsidR="00971340" w:rsidRPr="00971340" w:rsidRDefault="00971340" w:rsidP="00971340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971340">
              <w:rPr>
                <w:rFonts w:ascii="Times New Roman" w:hAnsi="Times New Roman" w:cs="Times New Roman"/>
                <w:sz w:val="44"/>
                <w:szCs w:val="44"/>
              </w:rPr>
              <w:t>«Мы вместе»</w:t>
            </w:r>
          </w:p>
          <w:p w:rsidR="00971340" w:rsidRPr="00971340" w:rsidRDefault="00971340" w:rsidP="00971340">
            <w:pPr>
              <w:jc w:val="center"/>
              <w:rPr>
                <w:rFonts w:ascii="Times New Roman" w:hAnsi="Times New Roman" w:cs="Times New Roman"/>
                <w:b w:val="0"/>
                <w:sz w:val="44"/>
                <w:szCs w:val="44"/>
              </w:rPr>
            </w:pPr>
            <w:r w:rsidRPr="00971340">
              <w:rPr>
                <w:rFonts w:ascii="Times New Roman" w:hAnsi="Times New Roman" w:cs="Times New Roman"/>
                <w:sz w:val="44"/>
                <w:szCs w:val="44"/>
              </w:rPr>
              <w:t>мастерская по плетению маскировочных сетей</w:t>
            </w:r>
          </w:p>
          <w:p w:rsidR="0080515E" w:rsidRPr="00971340" w:rsidRDefault="0080515E" w:rsidP="00971340">
            <w:pPr>
              <w:jc w:val="center"/>
              <w:rPr>
                <w:rFonts w:ascii="Times New Roman" w:eastAsiaTheme="minorEastAsia" w:hAnsi="Times New Roman" w:cs="Times New Roman"/>
                <w:sz w:val="44"/>
                <w:szCs w:val="44"/>
              </w:rPr>
            </w:pPr>
          </w:p>
        </w:tc>
        <w:tc>
          <w:tcPr>
            <w:tcW w:w="1185" w:type="pct"/>
          </w:tcPr>
          <w:p w:rsidR="0080515E" w:rsidRPr="00971340" w:rsidRDefault="00971340">
            <w:pPr>
              <w:jc w:val="center"/>
              <w:cnfStyle w:val="000000010000"/>
              <w:rPr>
                <w:rFonts w:ascii="Times New Roman" w:hAnsi="Times New Roman" w:cs="Times New Roman"/>
                <w:sz w:val="44"/>
                <w:szCs w:val="44"/>
              </w:rPr>
            </w:pPr>
            <w:r w:rsidRPr="00971340">
              <w:rPr>
                <w:rFonts w:ascii="Times New Roman" w:hAnsi="Times New Roman" w:cs="Times New Roman"/>
                <w:sz w:val="44"/>
                <w:szCs w:val="44"/>
              </w:rPr>
              <w:t>вторник-пятница</w:t>
            </w:r>
          </w:p>
        </w:tc>
        <w:tc>
          <w:tcPr>
            <w:tcW w:w="870" w:type="pct"/>
          </w:tcPr>
          <w:p w:rsidR="00971340" w:rsidRPr="00971340" w:rsidRDefault="00971340" w:rsidP="00971340">
            <w:pPr>
              <w:jc w:val="center"/>
              <w:cnfStyle w:val="000000010000"/>
              <w:rPr>
                <w:rFonts w:ascii="Times New Roman" w:hAnsi="Times New Roman" w:cs="Times New Roman"/>
                <w:sz w:val="44"/>
                <w:szCs w:val="44"/>
              </w:rPr>
            </w:pPr>
            <w:r w:rsidRPr="00971340">
              <w:rPr>
                <w:rFonts w:ascii="Times New Roman" w:hAnsi="Times New Roman" w:cs="Times New Roman"/>
                <w:sz w:val="44"/>
                <w:szCs w:val="44"/>
              </w:rPr>
              <w:t>13.00</w:t>
            </w:r>
          </w:p>
          <w:p w:rsidR="0080515E" w:rsidRPr="00971340" w:rsidRDefault="0080515E">
            <w:pPr>
              <w:jc w:val="center"/>
              <w:cnfStyle w:val="000000010000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</w:tr>
      <w:tr w:rsidR="00971340" w:rsidTr="00971340">
        <w:trPr>
          <w:cnfStyle w:val="000000100000"/>
          <w:trHeight w:val="48"/>
        </w:trPr>
        <w:tc>
          <w:tcPr>
            <w:cnfStyle w:val="001000000000"/>
            <w:tcW w:w="2945" w:type="pct"/>
            <w:noWrap/>
          </w:tcPr>
          <w:p w:rsidR="00971340" w:rsidRPr="00971340" w:rsidRDefault="00971340" w:rsidP="00971340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971340">
              <w:rPr>
                <w:rFonts w:ascii="Times New Roman" w:hAnsi="Times New Roman" w:cs="Times New Roman"/>
                <w:sz w:val="44"/>
                <w:szCs w:val="44"/>
              </w:rPr>
              <w:t>«Славица»</w:t>
            </w:r>
          </w:p>
          <w:p w:rsidR="00971340" w:rsidRPr="00971340" w:rsidRDefault="00971340" w:rsidP="00971340">
            <w:pPr>
              <w:jc w:val="center"/>
              <w:rPr>
                <w:rFonts w:ascii="Times New Roman" w:hAnsi="Times New Roman" w:cs="Times New Roman"/>
                <w:b w:val="0"/>
                <w:sz w:val="44"/>
                <w:szCs w:val="44"/>
              </w:rPr>
            </w:pPr>
            <w:r w:rsidRPr="00971340">
              <w:rPr>
                <w:rFonts w:ascii="Times New Roman" w:hAnsi="Times New Roman" w:cs="Times New Roman"/>
                <w:sz w:val="44"/>
                <w:szCs w:val="44"/>
              </w:rPr>
              <w:t>вокальный кружок</w:t>
            </w:r>
          </w:p>
          <w:p w:rsidR="00971340" w:rsidRPr="00971340" w:rsidRDefault="00971340" w:rsidP="00971340">
            <w:pPr>
              <w:jc w:val="center"/>
              <w:rPr>
                <w:rFonts w:ascii="Times New Roman" w:eastAsiaTheme="minorEastAsia" w:hAnsi="Times New Roman" w:cs="Times New Roman"/>
                <w:sz w:val="44"/>
                <w:szCs w:val="44"/>
              </w:rPr>
            </w:pPr>
          </w:p>
        </w:tc>
        <w:tc>
          <w:tcPr>
            <w:tcW w:w="1185" w:type="pct"/>
          </w:tcPr>
          <w:p w:rsidR="00971340" w:rsidRPr="00971340" w:rsidRDefault="0035790C">
            <w:pPr>
              <w:jc w:val="center"/>
              <w:cnfStyle w:val="000000100000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 xml:space="preserve"> </w:t>
            </w:r>
            <w:r w:rsidR="00971340" w:rsidRPr="00971340">
              <w:rPr>
                <w:rFonts w:ascii="Times New Roman" w:hAnsi="Times New Roman" w:cs="Times New Roman"/>
                <w:sz w:val="44"/>
                <w:szCs w:val="44"/>
              </w:rPr>
              <w:t>суббот</w:t>
            </w:r>
            <w:r w:rsidR="00151F84">
              <w:rPr>
                <w:rFonts w:ascii="Times New Roman" w:hAnsi="Times New Roman" w:cs="Times New Roman"/>
                <w:sz w:val="44"/>
                <w:szCs w:val="44"/>
              </w:rPr>
              <w:t>а</w:t>
            </w:r>
          </w:p>
        </w:tc>
        <w:tc>
          <w:tcPr>
            <w:tcW w:w="870" w:type="pct"/>
          </w:tcPr>
          <w:p w:rsidR="00971340" w:rsidRPr="00971340" w:rsidRDefault="00971340">
            <w:pPr>
              <w:jc w:val="center"/>
              <w:cnfStyle w:val="000000100000"/>
              <w:rPr>
                <w:rFonts w:ascii="Times New Roman" w:hAnsi="Times New Roman" w:cs="Times New Roman"/>
                <w:sz w:val="44"/>
                <w:szCs w:val="44"/>
              </w:rPr>
            </w:pPr>
            <w:r w:rsidRPr="00971340">
              <w:rPr>
                <w:rFonts w:ascii="Times New Roman" w:hAnsi="Times New Roman" w:cs="Times New Roman"/>
                <w:sz w:val="44"/>
                <w:szCs w:val="44"/>
              </w:rPr>
              <w:t xml:space="preserve">14.00 </w:t>
            </w:r>
          </w:p>
        </w:tc>
      </w:tr>
    </w:tbl>
    <w:p w:rsidR="0080515E" w:rsidRDefault="0080515E" w:rsidP="00A91907">
      <w:pPr>
        <w:spacing w:line="360" w:lineRule="auto"/>
        <w:ind w:left="-567" w:firstLine="425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A91907" w:rsidRPr="00E928E7" w:rsidRDefault="00A91907" w:rsidP="00A91907">
      <w:pPr>
        <w:ind w:left="-567" w:firstLine="425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FC4316" w:rsidRDefault="00FC4316"/>
    <w:sectPr w:rsidR="00FC4316" w:rsidSect="000158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91907"/>
    <w:rsid w:val="00151F84"/>
    <w:rsid w:val="0015732E"/>
    <w:rsid w:val="002721A4"/>
    <w:rsid w:val="002B3E11"/>
    <w:rsid w:val="0035790C"/>
    <w:rsid w:val="003C352B"/>
    <w:rsid w:val="004B7298"/>
    <w:rsid w:val="0058671A"/>
    <w:rsid w:val="0080515E"/>
    <w:rsid w:val="008B4389"/>
    <w:rsid w:val="00933B5A"/>
    <w:rsid w:val="00971340"/>
    <w:rsid w:val="00A2506A"/>
    <w:rsid w:val="00A91907"/>
    <w:rsid w:val="00FC4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7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1907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919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91907"/>
    <w:rPr>
      <w:rFonts w:ascii="Tahoma" w:hAnsi="Tahoma" w:cs="Tahoma"/>
      <w:sz w:val="16"/>
      <w:szCs w:val="16"/>
    </w:rPr>
  </w:style>
  <w:style w:type="table" w:styleId="2-1">
    <w:name w:val="Medium List 2 Accent 1"/>
    <w:basedOn w:val="a1"/>
    <w:uiPriority w:val="66"/>
    <w:rsid w:val="0080515E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eastAsia="en-US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">
    <w:name w:val="Medium List 2 Accent 5"/>
    <w:basedOn w:val="a1"/>
    <w:uiPriority w:val="66"/>
    <w:rsid w:val="0080515E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">
    <w:name w:val="Medium List 2 Accent 4"/>
    <w:basedOn w:val="a1"/>
    <w:uiPriority w:val="66"/>
    <w:rsid w:val="0080515E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-1">
    <w:name w:val="Light Grid Accent 1"/>
    <w:basedOn w:val="a1"/>
    <w:uiPriority w:val="62"/>
    <w:rsid w:val="0080515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60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7</cp:revision>
  <dcterms:created xsi:type="dcterms:W3CDTF">2024-07-01T11:44:00Z</dcterms:created>
  <dcterms:modified xsi:type="dcterms:W3CDTF">2024-07-02T07:08:00Z</dcterms:modified>
</cp:coreProperties>
</file>