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07" w:rsidRPr="00AD4D07" w:rsidRDefault="00AD4D07" w:rsidP="00AD4D07">
      <w:pPr>
        <w:shd w:val="clear" w:color="auto" w:fill="E8F3F7"/>
        <w:spacing w:after="140" w:line="450" w:lineRule="atLeast"/>
        <w:jc w:val="center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AD4D07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МУНИЦИПАЛЬНОЕ БЮДЖЕТНОЕ УЧРЕЖДЕНИЕ КУЛЬТУРЫ РЫБНОВСКОЕ КЛУБНОЕ ОБЪЕДИНЕНИЕ</w:t>
      </w:r>
    </w:p>
    <w:p w:rsidR="00AD4D07" w:rsidRPr="00AD4D07" w:rsidRDefault="00AD4D07" w:rsidP="00AD4D07">
      <w:pPr>
        <w:spacing w:after="0" w:line="300" w:lineRule="atLeast"/>
        <w:textAlignment w:val="top"/>
        <w:rPr>
          <w:rFonts w:ascii="Roboto" w:eastAsia="Times New Roman" w:hAnsi="Roboto" w:cs="Arial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Arial"/>
          <w:color w:val="000000"/>
          <w:sz w:val="21"/>
          <w:szCs w:val="21"/>
          <w:lang w:eastAsia="ru-RU"/>
        </w:rPr>
        <w:t>Численность получателей услуг организации:</w:t>
      </w:r>
    </w:p>
    <w:p w:rsidR="00AD4D07" w:rsidRPr="00AD4D07" w:rsidRDefault="00AD4D07" w:rsidP="00AD4D07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D4D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AD4D07" w:rsidRPr="00AD4D07" w:rsidRDefault="00AD4D07" w:rsidP="00AD4D07">
      <w:pPr>
        <w:spacing w:after="0" w:line="300" w:lineRule="atLeast"/>
        <w:textAlignment w:val="top"/>
        <w:rPr>
          <w:rFonts w:ascii="Roboto" w:eastAsia="Times New Roman" w:hAnsi="Roboto" w:cs="Arial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Arial"/>
          <w:color w:val="000000"/>
          <w:sz w:val="21"/>
          <w:szCs w:val="21"/>
          <w:lang w:eastAsia="ru-RU"/>
        </w:rPr>
        <w:t>450</w:t>
      </w:r>
    </w:p>
    <w:p w:rsidR="00AD4D07" w:rsidRPr="00AD4D07" w:rsidRDefault="00AD4D07" w:rsidP="00AD4D07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Численность респондентов:</w:t>
      </w:r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 </w:t>
      </w:r>
    </w:p>
    <w:p w:rsidR="00AD4D07" w:rsidRPr="00AD4D07" w:rsidRDefault="00AD4D07" w:rsidP="00AD4D07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600</w:t>
      </w:r>
    </w:p>
    <w:p w:rsidR="00AD4D07" w:rsidRPr="00AD4D07" w:rsidRDefault="00AD4D07" w:rsidP="00AD4D07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Доля респондентов:</w:t>
      </w:r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 </w:t>
      </w:r>
    </w:p>
    <w:p w:rsidR="00AD4D07" w:rsidRPr="00AD4D07" w:rsidRDefault="00AD4D07" w:rsidP="00AD4D07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133</w:t>
      </w:r>
    </w:p>
    <w:p w:rsidR="00AD4D07" w:rsidRPr="00AD4D07" w:rsidRDefault="00AD4D07" w:rsidP="00AD4D07">
      <w:pPr>
        <w:shd w:val="clear" w:color="auto" w:fill="E8F3F7"/>
        <w:spacing w:after="0" w:line="390" w:lineRule="atLeast"/>
        <w:rPr>
          <w:rFonts w:ascii="Roboto" w:eastAsia="Times New Roman" w:hAnsi="Roboto" w:cs="Times New Roman"/>
          <w:b/>
          <w:bCs/>
          <w:color w:val="919191"/>
          <w:sz w:val="36"/>
          <w:szCs w:val="36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aps/>
          <w:color w:val="919191"/>
          <w:sz w:val="36"/>
          <w:szCs w:val="36"/>
          <w:lang w:eastAsia="ru-RU"/>
        </w:rPr>
        <w:t>КУЛЬТУРА</w:t>
      </w:r>
    </w:p>
    <w:p w:rsidR="00AD4D07" w:rsidRPr="00AD4D07" w:rsidRDefault="00AD4D07" w:rsidP="00AD4D07">
      <w:pPr>
        <w:shd w:val="clear" w:color="auto" w:fill="E8F3F7"/>
        <w:spacing w:after="0" w:line="390" w:lineRule="atLeast"/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Значение показателей по критерию за 2021 год</w:t>
      </w:r>
    </w:p>
    <w:p w:rsidR="00AD4D07" w:rsidRPr="00AD4D07" w:rsidRDefault="00AD4D07" w:rsidP="00AD4D07">
      <w:pPr>
        <w:shd w:val="clear" w:color="auto" w:fill="4AB44D"/>
        <w:spacing w:after="0" w:line="240" w:lineRule="auto"/>
        <w:rPr>
          <w:rFonts w:ascii="Roboto" w:eastAsia="Times New Roman" w:hAnsi="Roboto" w:cs="Times New Roman"/>
          <w:color w:val="FFFFFF"/>
          <w:sz w:val="36"/>
          <w:szCs w:val="36"/>
          <w:lang w:eastAsia="ru-RU"/>
        </w:rPr>
      </w:pPr>
      <w:r w:rsidRPr="00AD4D07">
        <w:rPr>
          <w:rFonts w:ascii="Roboto" w:eastAsia="Times New Roman" w:hAnsi="Roboto" w:cs="Times New Roman"/>
          <w:color w:val="FFFFFF"/>
          <w:sz w:val="36"/>
          <w:szCs w:val="36"/>
          <w:lang w:eastAsia="ru-RU"/>
        </w:rPr>
        <w:t>Критерий "Открытость и доступность информации об организации"</w:t>
      </w:r>
    </w:p>
    <w:p w:rsidR="00AD4D07" w:rsidRPr="00AD4D07" w:rsidRDefault="00AD4D07" w:rsidP="00AD4D07">
      <w:pPr>
        <w:shd w:val="clear" w:color="auto" w:fill="D2EBF5"/>
        <w:spacing w:after="0" w:line="240" w:lineRule="auto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Сумма баллов по всем показателям</w:t>
      </w:r>
    </w:p>
    <w:p w:rsidR="00AD4D07" w:rsidRPr="00AD4D07" w:rsidRDefault="00AD4D07" w:rsidP="00AD4D07">
      <w:pPr>
        <w:shd w:val="clear" w:color="auto" w:fill="D2EBF5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89.9</w:t>
      </w:r>
    </w:p>
    <w:p w:rsidR="00AD4D07" w:rsidRPr="00AD4D07" w:rsidRDefault="00AD4D07" w:rsidP="00AD4D07">
      <w:pPr>
        <w:shd w:val="clear" w:color="auto" w:fill="D2EBF5"/>
        <w:spacing w:after="0" w:line="240" w:lineRule="auto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0</w:t>
      </w:r>
    </w:p>
    <w:p w:rsidR="00AD4D07" w:rsidRPr="00AD4D07" w:rsidRDefault="00AD4D07" w:rsidP="00AD4D07">
      <w:pPr>
        <w:shd w:val="clear" w:color="auto" w:fill="D2EBF5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100</w:t>
      </w:r>
    </w:p>
    <w:p w:rsidR="00AD4D07" w:rsidRPr="00AD4D07" w:rsidRDefault="00AD4D07" w:rsidP="00AD4D07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hyperlink r:id="rId5" w:tgtFrame="_blank" w:history="1">
        <w:r w:rsidRPr="00AD4D07">
          <w:rPr>
            <w:rFonts w:ascii="Roboto" w:eastAsia="Times New Roman" w:hAnsi="Roboto" w:cs="Times New Roman"/>
            <w:color w:val="406EAD"/>
            <w:sz w:val="27"/>
            <w:szCs w:val="27"/>
            <w:lang w:eastAsia="ru-RU"/>
          </w:rPr>
          <w:t>1.2 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функционирование,</w:t>
        </w:r>
      </w:hyperlink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(значимость показателя 30%),</w:t>
      </w:r>
      <w:r w:rsidRPr="00AD4D07">
        <w:rPr>
          <w:rFonts w:ascii="Roboto" w:eastAsia="Times New Roman" w:hAnsi="Roboto" w:cs="Times New Roman"/>
          <w:b/>
          <w:bCs/>
          <w:color w:val="919191"/>
          <w:sz w:val="21"/>
          <w:szCs w:val="21"/>
          <w:lang w:eastAsia="ru-RU"/>
        </w:rPr>
        <w:t>баллы</w:t>
      </w:r>
    </w:p>
    <w:p w:rsidR="00AD4D07" w:rsidRPr="00AD4D07" w:rsidRDefault="00AD4D07" w:rsidP="00AD4D07">
      <w:pPr>
        <w:shd w:val="clear" w:color="auto" w:fill="E8F3F7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30.0</w:t>
      </w:r>
    </w:p>
    <w:p w:rsidR="00AD4D07" w:rsidRPr="00AD4D07" w:rsidRDefault="00AD4D07" w:rsidP="00AD4D07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0</w:t>
      </w:r>
    </w:p>
    <w:p w:rsidR="00AD4D07" w:rsidRPr="00AD4D07" w:rsidRDefault="00AD4D07" w:rsidP="00AD4D07">
      <w:pPr>
        <w:shd w:val="clear" w:color="auto" w:fill="E8F3F7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30</w:t>
      </w:r>
    </w:p>
    <w:p w:rsidR="00AD4D07" w:rsidRPr="00AD4D07" w:rsidRDefault="00AD4D07" w:rsidP="00AD4D07">
      <w:pPr>
        <w:shd w:val="clear" w:color="auto" w:fill="E8F3F7"/>
        <w:spacing w:after="0" w:line="390" w:lineRule="atLeast"/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</w:pPr>
      <w:r w:rsidRPr="00AD4D07"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  <w:t>Параметры</w:t>
      </w:r>
    </w:p>
    <w:p w:rsidR="00AD4D07" w:rsidRPr="00AD4D07" w:rsidRDefault="00AD4D07" w:rsidP="00AD4D07">
      <w:pPr>
        <w:shd w:val="clear" w:color="auto" w:fill="E8F3F7"/>
        <w:spacing w:after="125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1.2.1 Наличие и функционирование на официальном сайте организации информации о дистанционных способах взаимодействия с получателями услуг: телефона; электронной почты; электронных сервисов (форма для подачи электронного обращения (жалобы, предложения), получение консультации по оказываемым услугам и пр.); раздела «Часто задаваемые вопросы»; технической возможности выражения получателем услуг мнения о качестве условий оказания услуг организацией социальной сферы (наличие анкеты для опроса граждан или гиперссылки на нее); иного дистанционного способа взаимодействия.</w:t>
      </w:r>
    </w:p>
    <w:p w:rsidR="00AD4D07" w:rsidRPr="00AD4D07" w:rsidRDefault="00AD4D07" w:rsidP="00AD4D07">
      <w:pPr>
        <w:shd w:val="clear" w:color="auto" w:fill="E8F3F7"/>
        <w:spacing w:after="0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в наличии и функционируют более трех дистанционных способов </w:t>
      </w:r>
      <w:proofErr w:type="spell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взаимодействия</w:t>
      </w:r>
      <w:proofErr w:type="gram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,</w:t>
      </w:r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б</w:t>
      </w:r>
      <w:proofErr w:type="gramEnd"/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аллы</w:t>
      </w:r>
      <w:proofErr w:type="spellEnd"/>
    </w:p>
    <w:p w:rsidR="00AD4D07" w:rsidRPr="00AD4D07" w:rsidRDefault="00AD4D07" w:rsidP="00AD4D07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  <w:t> </w:t>
      </w:r>
    </w:p>
    <w:p w:rsidR="00AD4D07" w:rsidRPr="00AD4D07" w:rsidRDefault="00AD4D07" w:rsidP="00AD4D07">
      <w:pPr>
        <w:shd w:val="clear" w:color="auto" w:fill="E8F3F7"/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100</w:t>
      </w:r>
    </w:p>
    <w:p w:rsidR="00AD4D07" w:rsidRPr="00AD4D07" w:rsidRDefault="00AD4D07" w:rsidP="00AD4D07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hyperlink r:id="rId6" w:tgtFrame="_blank" w:history="1">
        <w:proofErr w:type="gramStart"/>
        <w:r w:rsidRPr="00AD4D07">
          <w:rPr>
            <w:rFonts w:ascii="Roboto" w:eastAsia="Times New Roman" w:hAnsi="Roboto" w:cs="Times New Roman"/>
            <w:color w:val="406EAD"/>
            <w:sz w:val="27"/>
            <w:szCs w:val="27"/>
            <w:lang w:eastAsia="ru-RU"/>
          </w:rPr>
          <w:t>1.1 Соответствие информации о деятельности организации социальной сферы, размещенной на общедоступных информационных ресурсах, ее содержанию и порядку (форме), установленным законодательными и иными нормативными правовыми актами Российской Федерации,</w:t>
        </w:r>
      </w:hyperlink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(значимость показателя 30%),</w:t>
      </w:r>
      <w:r w:rsidRPr="00AD4D07">
        <w:rPr>
          <w:rFonts w:ascii="Roboto" w:eastAsia="Times New Roman" w:hAnsi="Roboto" w:cs="Times New Roman"/>
          <w:b/>
          <w:bCs/>
          <w:color w:val="919191"/>
          <w:sz w:val="21"/>
          <w:szCs w:val="21"/>
          <w:lang w:eastAsia="ru-RU"/>
        </w:rPr>
        <w:t>баллы</w:t>
      </w:r>
      <w:proofErr w:type="gramEnd"/>
    </w:p>
    <w:p w:rsidR="00AD4D07" w:rsidRPr="00AD4D07" w:rsidRDefault="00AD4D07" w:rsidP="00AD4D07">
      <w:pPr>
        <w:shd w:val="clear" w:color="auto" w:fill="E8F3F7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23.1</w:t>
      </w:r>
    </w:p>
    <w:p w:rsidR="00AD4D07" w:rsidRPr="00AD4D07" w:rsidRDefault="00AD4D07" w:rsidP="00AD4D07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0</w:t>
      </w:r>
    </w:p>
    <w:p w:rsidR="00AD4D07" w:rsidRPr="00AD4D07" w:rsidRDefault="00AD4D07" w:rsidP="00AD4D07">
      <w:pPr>
        <w:shd w:val="clear" w:color="auto" w:fill="E8F3F7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30</w:t>
      </w:r>
    </w:p>
    <w:p w:rsidR="00AD4D07" w:rsidRPr="00AD4D07" w:rsidRDefault="00AD4D07" w:rsidP="00AD4D07">
      <w:pPr>
        <w:shd w:val="clear" w:color="auto" w:fill="E8F3F7"/>
        <w:spacing w:after="0" w:line="390" w:lineRule="atLeast"/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</w:pPr>
      <w:r w:rsidRPr="00AD4D07"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  <w:t>Параметры</w:t>
      </w:r>
    </w:p>
    <w:p w:rsidR="00AD4D07" w:rsidRPr="00AD4D07" w:rsidRDefault="00AD4D07" w:rsidP="00AD4D07">
      <w:pPr>
        <w:shd w:val="clear" w:color="auto" w:fill="E8F3F7"/>
        <w:spacing w:after="125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proofErr w:type="gram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1.1.1 Соответствие информации о деятельности организации социальной сферы, размещенной на информационных стендах в помещении организации социальной сферы, ее содержанию и порядку (форме), установленным нормативными правовыми актами.</w:t>
      </w:r>
      <w:proofErr w:type="gramEnd"/>
    </w:p>
    <w:p w:rsidR="00AD4D07" w:rsidRPr="00AD4D07" w:rsidRDefault="00AD4D07" w:rsidP="00AD4D07">
      <w:pPr>
        <w:shd w:val="clear" w:color="auto" w:fill="E8F3F7"/>
        <w:spacing w:after="0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lastRenderedPageBreak/>
        <w:t xml:space="preserve">Объём информации, размещённой на информационных стендах в помещении организации по отношению к количеству материалов, размещение которых установлено нормативными правовыми </w:t>
      </w:r>
      <w:proofErr w:type="spell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актами</w:t>
      </w:r>
      <w:proofErr w:type="gram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,</w:t>
      </w:r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б</w:t>
      </w:r>
      <w:proofErr w:type="gramEnd"/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аллы</w:t>
      </w:r>
      <w:proofErr w:type="spellEnd"/>
    </w:p>
    <w:p w:rsidR="00AD4D07" w:rsidRPr="00AD4D07" w:rsidRDefault="00AD4D07" w:rsidP="00AD4D07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  <w:t> </w:t>
      </w:r>
    </w:p>
    <w:p w:rsidR="00AD4D07" w:rsidRPr="00AD4D07" w:rsidRDefault="00AD4D07" w:rsidP="00AD4D07">
      <w:pPr>
        <w:shd w:val="clear" w:color="auto" w:fill="E8F3F7"/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90</w:t>
      </w:r>
    </w:p>
    <w:p w:rsidR="00AD4D07" w:rsidRPr="00AD4D07" w:rsidRDefault="00AD4D07" w:rsidP="00AD4D07">
      <w:pPr>
        <w:shd w:val="clear" w:color="auto" w:fill="E8F3F7"/>
        <w:spacing w:after="125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proofErr w:type="gram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1.1.2 Соответствие информации о деятельности организации социальной сферы, размещенной на официальном сайте организации социальной сферы, ее содержанию и порядку (форме), установленным нормативными правовыми актами.</w:t>
      </w:r>
      <w:proofErr w:type="gramEnd"/>
    </w:p>
    <w:p w:rsidR="00AD4D07" w:rsidRPr="00AD4D07" w:rsidRDefault="00AD4D07" w:rsidP="00AD4D07">
      <w:pPr>
        <w:shd w:val="clear" w:color="auto" w:fill="E8F3F7"/>
        <w:spacing w:after="0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Объём информации, размещённой на официальном сайте организации по отношению к количеству материалов, размещение которых установлено нормативными правовыми </w:t>
      </w:r>
      <w:proofErr w:type="spell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актами</w:t>
      </w:r>
      <w:proofErr w:type="gram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,</w:t>
      </w:r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б</w:t>
      </w:r>
      <w:proofErr w:type="gramEnd"/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аллы</w:t>
      </w:r>
      <w:proofErr w:type="spellEnd"/>
    </w:p>
    <w:p w:rsidR="00AD4D07" w:rsidRPr="00AD4D07" w:rsidRDefault="00AD4D07" w:rsidP="00AD4D07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  <w:t> </w:t>
      </w:r>
    </w:p>
    <w:p w:rsidR="00AD4D07" w:rsidRPr="00AD4D07" w:rsidRDefault="00AD4D07" w:rsidP="00AD4D07">
      <w:pPr>
        <w:shd w:val="clear" w:color="auto" w:fill="E8F3F7"/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65</w:t>
      </w:r>
    </w:p>
    <w:p w:rsidR="00AD4D07" w:rsidRPr="00AD4D07" w:rsidRDefault="00AD4D07" w:rsidP="00AD4D07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hyperlink r:id="rId7" w:tgtFrame="_blank" w:history="1">
        <w:r w:rsidRPr="00AD4D07">
          <w:rPr>
            <w:rFonts w:ascii="Roboto" w:eastAsia="Times New Roman" w:hAnsi="Roboto" w:cs="Times New Roman"/>
            <w:color w:val="406EAD"/>
            <w:sz w:val="27"/>
            <w:szCs w:val="27"/>
            <w:lang w:eastAsia="ru-RU"/>
          </w:rPr>
          <w:t>1.3 Доля получателей услуг, удовлетворенных открытостью, полнотой и доступностью информации о деятельности организации социальной сферы,</w:t>
        </w:r>
      </w:hyperlink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(значимость показателя 40%),</w:t>
      </w:r>
      <w:r w:rsidRPr="00AD4D07">
        <w:rPr>
          <w:rFonts w:ascii="Roboto" w:eastAsia="Times New Roman" w:hAnsi="Roboto" w:cs="Times New Roman"/>
          <w:b/>
          <w:bCs/>
          <w:color w:val="919191"/>
          <w:sz w:val="21"/>
          <w:szCs w:val="21"/>
          <w:lang w:eastAsia="ru-RU"/>
        </w:rPr>
        <w:t>баллы</w:t>
      </w:r>
    </w:p>
    <w:p w:rsidR="00AD4D07" w:rsidRPr="00AD4D07" w:rsidRDefault="00AD4D07" w:rsidP="00AD4D07">
      <w:pPr>
        <w:shd w:val="clear" w:color="auto" w:fill="E8F3F7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36.8</w:t>
      </w:r>
    </w:p>
    <w:p w:rsidR="00AD4D07" w:rsidRPr="00AD4D07" w:rsidRDefault="00AD4D07" w:rsidP="00AD4D07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0</w:t>
      </w:r>
    </w:p>
    <w:p w:rsidR="00AD4D07" w:rsidRPr="00AD4D07" w:rsidRDefault="00AD4D07" w:rsidP="00AD4D07">
      <w:pPr>
        <w:shd w:val="clear" w:color="auto" w:fill="E8F3F7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40</w:t>
      </w:r>
    </w:p>
    <w:p w:rsidR="00AD4D07" w:rsidRPr="00AD4D07" w:rsidRDefault="00AD4D07" w:rsidP="00AD4D07">
      <w:pPr>
        <w:shd w:val="clear" w:color="auto" w:fill="E8F3F7"/>
        <w:spacing w:after="0" w:line="390" w:lineRule="atLeast"/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</w:pPr>
      <w:r w:rsidRPr="00AD4D07"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  <w:t>Параметры</w:t>
      </w:r>
    </w:p>
    <w:p w:rsidR="00AD4D07" w:rsidRPr="00AD4D07" w:rsidRDefault="00AD4D07" w:rsidP="00AD4D07">
      <w:pPr>
        <w:shd w:val="clear" w:color="auto" w:fill="E8F3F7"/>
        <w:spacing w:after="125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1.3.1 Удовлетворенность качеством, полнотой и доступностью информации о деятельности организации социальной сферы, размещенной на информационных стендах в помещении организации социальной сферы.</w:t>
      </w:r>
    </w:p>
    <w:p w:rsidR="00AD4D07" w:rsidRPr="00AD4D07" w:rsidRDefault="00AD4D07" w:rsidP="00AD4D07">
      <w:pPr>
        <w:shd w:val="clear" w:color="auto" w:fill="E8F3F7"/>
        <w:spacing w:after="0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Число получателей услуг, удовлетворённых качеством, полнотой и доступностью информации о деятельности организации, размещённой на информационных стендах в помещении организации по отношению к числу опрошенных получателей услуг, ответивших на соответствующий вопрос </w:t>
      </w:r>
      <w:proofErr w:type="spell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анкеты</w:t>
      </w:r>
      <w:proofErr w:type="gram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,</w:t>
      </w:r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б</w:t>
      </w:r>
      <w:proofErr w:type="gramEnd"/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аллы</w:t>
      </w:r>
      <w:proofErr w:type="spellEnd"/>
    </w:p>
    <w:p w:rsidR="00AD4D07" w:rsidRPr="00AD4D07" w:rsidRDefault="00AD4D07" w:rsidP="00AD4D07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  <w:t> </w:t>
      </w:r>
    </w:p>
    <w:p w:rsidR="00AD4D07" w:rsidRPr="00AD4D07" w:rsidRDefault="00AD4D07" w:rsidP="00AD4D07">
      <w:pPr>
        <w:shd w:val="clear" w:color="auto" w:fill="E8F3F7"/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93</w:t>
      </w:r>
    </w:p>
    <w:p w:rsidR="00AD4D07" w:rsidRPr="00AD4D07" w:rsidRDefault="00AD4D07" w:rsidP="00AD4D07">
      <w:pPr>
        <w:shd w:val="clear" w:color="auto" w:fill="E8F3F7"/>
        <w:spacing w:after="125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1.3.2 Удовлетворенность качеством, полнотой и доступностью информации о деятельности организации социальной сферы, размещенной на официальном сайте организации социальной сферы в сети «Интернет».</w:t>
      </w:r>
    </w:p>
    <w:p w:rsidR="00AD4D07" w:rsidRPr="00AD4D07" w:rsidRDefault="00AD4D07" w:rsidP="00AD4D07">
      <w:pPr>
        <w:shd w:val="clear" w:color="auto" w:fill="E8F3F7"/>
        <w:spacing w:after="0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Число получателей услуг, удовлетворённых качеством, полнотой и доступностью информации о деятельности организации, размещённой на официальном сайте организации по отношению к числу опрошенных получателей услуг, ответивших на соответствующий вопрос </w:t>
      </w:r>
      <w:proofErr w:type="spell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анкеты</w:t>
      </w:r>
      <w:proofErr w:type="gram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,</w:t>
      </w:r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б</w:t>
      </w:r>
      <w:proofErr w:type="gramEnd"/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аллы</w:t>
      </w:r>
      <w:proofErr w:type="spellEnd"/>
    </w:p>
    <w:p w:rsidR="00AD4D07" w:rsidRPr="00AD4D07" w:rsidRDefault="00AD4D07" w:rsidP="00AD4D07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  <w:t> </w:t>
      </w:r>
    </w:p>
    <w:p w:rsidR="00AD4D07" w:rsidRDefault="00AD4D07" w:rsidP="00AD4D07">
      <w:pPr>
        <w:shd w:val="clear" w:color="auto" w:fill="E8F3F7"/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90</w:t>
      </w:r>
      <w:bookmarkStart w:id="0" w:name="_GoBack"/>
      <w:bookmarkEnd w:id="0"/>
    </w:p>
    <w:p w:rsidR="00AD4D07" w:rsidRPr="00AD4D07" w:rsidRDefault="00AD4D07" w:rsidP="00AD4D07">
      <w:pPr>
        <w:shd w:val="clear" w:color="auto" w:fill="E8F3F7"/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</w:p>
    <w:p w:rsidR="00AD4D07" w:rsidRDefault="00AD4D07" w:rsidP="00AD4D07">
      <w:pPr>
        <w:shd w:val="clear" w:color="auto" w:fill="4AB44D"/>
        <w:spacing w:after="0" w:line="240" w:lineRule="auto"/>
        <w:rPr>
          <w:rFonts w:ascii="Roboto" w:eastAsia="Times New Roman" w:hAnsi="Roboto" w:cs="Times New Roman"/>
          <w:color w:val="FFFFFF"/>
          <w:sz w:val="36"/>
          <w:szCs w:val="36"/>
          <w:lang w:eastAsia="ru-RU"/>
        </w:rPr>
      </w:pPr>
    </w:p>
    <w:p w:rsidR="00AD4D07" w:rsidRPr="00AD4D07" w:rsidRDefault="00AD4D07" w:rsidP="00AD4D07">
      <w:pPr>
        <w:shd w:val="clear" w:color="auto" w:fill="4AB44D"/>
        <w:spacing w:after="0" w:line="240" w:lineRule="auto"/>
        <w:rPr>
          <w:rFonts w:ascii="Roboto" w:eastAsia="Times New Roman" w:hAnsi="Roboto" w:cs="Times New Roman"/>
          <w:color w:val="FFFFFF"/>
          <w:sz w:val="36"/>
          <w:szCs w:val="36"/>
          <w:lang w:eastAsia="ru-RU"/>
        </w:rPr>
      </w:pPr>
      <w:r w:rsidRPr="00AD4D07">
        <w:rPr>
          <w:rFonts w:ascii="Roboto" w:eastAsia="Times New Roman" w:hAnsi="Roboto" w:cs="Times New Roman"/>
          <w:color w:val="FFFFFF"/>
          <w:sz w:val="36"/>
          <w:szCs w:val="36"/>
          <w:lang w:eastAsia="ru-RU"/>
        </w:rPr>
        <w:t>Критерий "Комфортность условий предоставления услуг"</w:t>
      </w:r>
    </w:p>
    <w:p w:rsidR="00AD4D07" w:rsidRPr="00AD4D07" w:rsidRDefault="00AD4D07" w:rsidP="00AD4D07">
      <w:pPr>
        <w:shd w:val="clear" w:color="auto" w:fill="D2EBF5"/>
        <w:spacing w:after="0" w:line="240" w:lineRule="auto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Сумма баллов по всем показателям</w:t>
      </w:r>
    </w:p>
    <w:p w:rsidR="00AD4D07" w:rsidRPr="00AD4D07" w:rsidRDefault="00AD4D07" w:rsidP="00AD4D07">
      <w:pPr>
        <w:shd w:val="clear" w:color="auto" w:fill="D2EBF5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99</w:t>
      </w:r>
    </w:p>
    <w:p w:rsidR="00AD4D07" w:rsidRPr="00AD4D07" w:rsidRDefault="00AD4D07" w:rsidP="00AD4D07">
      <w:pPr>
        <w:shd w:val="clear" w:color="auto" w:fill="D2EBF5"/>
        <w:spacing w:after="0" w:line="240" w:lineRule="auto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0</w:t>
      </w:r>
    </w:p>
    <w:p w:rsidR="00AD4D07" w:rsidRPr="00AD4D07" w:rsidRDefault="00AD4D07" w:rsidP="00AD4D07">
      <w:pPr>
        <w:shd w:val="clear" w:color="auto" w:fill="D2EBF5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100</w:t>
      </w:r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hyperlink r:id="rId8" w:tgtFrame="_blank" w:history="1">
        <w:r w:rsidRPr="00AD4D07">
          <w:rPr>
            <w:rFonts w:ascii="Roboto" w:eastAsia="Times New Roman" w:hAnsi="Roboto" w:cs="Times New Roman"/>
            <w:color w:val="406EAD"/>
            <w:sz w:val="27"/>
            <w:szCs w:val="27"/>
            <w:lang w:eastAsia="ru-RU"/>
          </w:rPr>
          <w:t>2.3 Доля получателей услуг удовлетворенных комфортностью предоставления услуг организацией социальной сферы,</w:t>
        </w:r>
      </w:hyperlink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(значимость показателя 50%),</w:t>
      </w:r>
      <w:r w:rsidRPr="00AD4D07">
        <w:rPr>
          <w:rFonts w:ascii="Roboto" w:eastAsia="Times New Roman" w:hAnsi="Roboto" w:cs="Times New Roman"/>
          <w:b/>
          <w:bCs/>
          <w:color w:val="919191"/>
          <w:sz w:val="21"/>
          <w:szCs w:val="21"/>
          <w:lang w:eastAsia="ru-RU"/>
        </w:rPr>
        <w:t>баллы</w:t>
      </w:r>
    </w:p>
    <w:p w:rsidR="00AD4D07" w:rsidRPr="00AD4D07" w:rsidRDefault="00AD4D07" w:rsidP="00AD4D07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49.0</w:t>
      </w:r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0</w:t>
      </w:r>
    </w:p>
    <w:p w:rsidR="00AD4D07" w:rsidRPr="00AD4D07" w:rsidRDefault="00AD4D07" w:rsidP="00AD4D07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50</w:t>
      </w:r>
    </w:p>
    <w:p w:rsidR="00AD4D07" w:rsidRPr="00AD4D07" w:rsidRDefault="00AD4D07" w:rsidP="00AD4D07">
      <w:pPr>
        <w:spacing w:after="0" w:line="390" w:lineRule="atLeast"/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</w:pPr>
      <w:r w:rsidRPr="00AD4D07"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  <w:t>Параметры</w:t>
      </w:r>
    </w:p>
    <w:p w:rsidR="00AD4D07" w:rsidRPr="00AD4D07" w:rsidRDefault="00AD4D07" w:rsidP="00AD4D07">
      <w:pPr>
        <w:spacing w:after="125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2.3.1 Удовлетворенность комфортностью предоставления услуг организацией социальной сферы.</w:t>
      </w:r>
    </w:p>
    <w:p w:rsidR="00AD4D07" w:rsidRPr="00AD4D07" w:rsidRDefault="00AD4D07" w:rsidP="00AD4D07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lastRenderedPageBreak/>
        <w:t xml:space="preserve">Число получателей услуг, удовлетворённых комфортностью предоставления услуг организацией, по отношению к числу опрошенных получателей услуг, ответивших на данный </w:t>
      </w:r>
      <w:proofErr w:type="spell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вопрос</w:t>
      </w:r>
      <w:proofErr w:type="gram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,</w:t>
      </w:r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б</w:t>
      </w:r>
      <w:proofErr w:type="gramEnd"/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аллы</w:t>
      </w:r>
      <w:proofErr w:type="spellEnd"/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  <w:t> </w:t>
      </w:r>
    </w:p>
    <w:p w:rsidR="00AD4D07" w:rsidRPr="00AD4D07" w:rsidRDefault="00AD4D07" w:rsidP="00AD4D07">
      <w:pPr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98</w:t>
      </w:r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hyperlink r:id="rId9" w:tgtFrame="_blank" w:history="1">
        <w:r w:rsidRPr="00AD4D07">
          <w:rPr>
            <w:rFonts w:ascii="Roboto" w:eastAsia="Times New Roman" w:hAnsi="Roboto" w:cs="Times New Roman"/>
            <w:color w:val="406EAD"/>
            <w:sz w:val="27"/>
            <w:szCs w:val="27"/>
            <w:lang w:eastAsia="ru-RU"/>
          </w:rPr>
          <w:t>2.1 Обеспечение в организации социальной сферы комфортных условий предоставления услуг,</w:t>
        </w:r>
      </w:hyperlink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(значимость показателя 50%),</w:t>
      </w:r>
      <w:r w:rsidRPr="00AD4D07">
        <w:rPr>
          <w:rFonts w:ascii="Roboto" w:eastAsia="Times New Roman" w:hAnsi="Roboto" w:cs="Times New Roman"/>
          <w:b/>
          <w:bCs/>
          <w:color w:val="919191"/>
          <w:sz w:val="21"/>
          <w:szCs w:val="21"/>
          <w:lang w:eastAsia="ru-RU"/>
        </w:rPr>
        <w:t>баллы</w:t>
      </w:r>
    </w:p>
    <w:p w:rsidR="00AD4D07" w:rsidRPr="00AD4D07" w:rsidRDefault="00AD4D07" w:rsidP="00AD4D07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50.0</w:t>
      </w:r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0</w:t>
      </w:r>
    </w:p>
    <w:p w:rsidR="00AD4D07" w:rsidRPr="00AD4D07" w:rsidRDefault="00AD4D07" w:rsidP="00AD4D07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50</w:t>
      </w:r>
    </w:p>
    <w:p w:rsidR="00AD4D07" w:rsidRPr="00AD4D07" w:rsidRDefault="00AD4D07" w:rsidP="00AD4D07">
      <w:pPr>
        <w:spacing w:after="0" w:line="390" w:lineRule="atLeast"/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</w:pPr>
      <w:r w:rsidRPr="00AD4D07"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  <w:t>Параметры</w:t>
      </w:r>
    </w:p>
    <w:p w:rsidR="00AD4D07" w:rsidRPr="00AD4D07" w:rsidRDefault="00AD4D07" w:rsidP="00AD4D07">
      <w:pPr>
        <w:spacing w:after="125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proofErr w:type="gram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2.1.1 Наличие комфортных условий для предоставления услуг, например: наличие комфортной зоны отдыха (ожидания), оборудованной соответствующей мебелью; наличие и понятность навигации внутри организации социальной сферы; наличие и доступность питьевой воды; наличие и доступность санитарно-гигиенических помещений; санитарное состояние помещений организации социальной сферы; транспортная доступность (возможность доехать до организации социальной сферы на общественном транспорте, наличие парковки);</w:t>
      </w:r>
      <w:proofErr w:type="gramEnd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 доступность записи на получение услуги (по телефону, на официальном сайте организации социальной сферы в сети Интернет, посредством Единого портала государственных и муниципальных услуг, при личном посещении в регистратуре или у специалиста организации социальной сферы и пр.); иные параметры комфортных условий, установленные ведомственным актом уполномоченного федерального органа исполнительной власти.</w:t>
      </w:r>
    </w:p>
    <w:p w:rsidR="00AD4D07" w:rsidRPr="00AD4D07" w:rsidRDefault="00AD4D07" w:rsidP="00AD4D07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наличие пяти и более комфортных условий для предоставления </w:t>
      </w:r>
      <w:proofErr w:type="spell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услуг</w:t>
      </w:r>
      <w:proofErr w:type="gram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,</w:t>
      </w:r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б</w:t>
      </w:r>
      <w:proofErr w:type="gramEnd"/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аллы</w:t>
      </w:r>
      <w:proofErr w:type="spellEnd"/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  <w:t> </w:t>
      </w:r>
    </w:p>
    <w:p w:rsidR="00AD4D07" w:rsidRPr="00AD4D07" w:rsidRDefault="00AD4D07" w:rsidP="00AD4D07">
      <w:pPr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100</w:t>
      </w:r>
    </w:p>
    <w:p w:rsidR="001C521A" w:rsidRDefault="001C521A"/>
    <w:p w:rsidR="00AD4D07" w:rsidRPr="00AD4D07" w:rsidRDefault="00AD4D07" w:rsidP="00AD4D07">
      <w:pPr>
        <w:shd w:val="clear" w:color="auto" w:fill="4AB44D"/>
        <w:spacing w:after="0" w:line="240" w:lineRule="auto"/>
        <w:rPr>
          <w:rFonts w:ascii="Roboto" w:eastAsia="Times New Roman" w:hAnsi="Roboto" w:cs="Times New Roman"/>
          <w:color w:val="FFFFFF"/>
          <w:sz w:val="36"/>
          <w:szCs w:val="36"/>
          <w:lang w:eastAsia="ru-RU"/>
        </w:rPr>
      </w:pPr>
      <w:r w:rsidRPr="00AD4D07">
        <w:rPr>
          <w:rFonts w:ascii="Roboto" w:eastAsia="Times New Roman" w:hAnsi="Roboto" w:cs="Times New Roman"/>
          <w:color w:val="FFFFFF"/>
          <w:sz w:val="36"/>
          <w:szCs w:val="36"/>
          <w:lang w:eastAsia="ru-RU"/>
        </w:rPr>
        <w:t>Критерий "Доступность услуг для инвалидов"</w:t>
      </w:r>
    </w:p>
    <w:p w:rsidR="00AD4D07" w:rsidRPr="00AD4D07" w:rsidRDefault="00AD4D07" w:rsidP="00AD4D07">
      <w:pPr>
        <w:shd w:val="clear" w:color="auto" w:fill="D2EBF5"/>
        <w:spacing w:after="0" w:line="240" w:lineRule="auto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Сумма баллов по всем показателям</w:t>
      </w:r>
    </w:p>
    <w:p w:rsidR="00AD4D07" w:rsidRPr="00AD4D07" w:rsidRDefault="00AD4D07" w:rsidP="00AD4D07">
      <w:pPr>
        <w:shd w:val="clear" w:color="auto" w:fill="D2EBF5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62.2</w:t>
      </w:r>
    </w:p>
    <w:p w:rsidR="00AD4D07" w:rsidRPr="00AD4D07" w:rsidRDefault="00AD4D07" w:rsidP="00AD4D07">
      <w:pPr>
        <w:shd w:val="clear" w:color="auto" w:fill="D2EBF5"/>
        <w:spacing w:after="0" w:line="240" w:lineRule="auto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0</w:t>
      </w:r>
    </w:p>
    <w:p w:rsidR="00AD4D07" w:rsidRPr="00AD4D07" w:rsidRDefault="00AD4D07" w:rsidP="00AD4D07">
      <w:pPr>
        <w:shd w:val="clear" w:color="auto" w:fill="D2EBF5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100</w:t>
      </w:r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hyperlink r:id="rId10" w:tgtFrame="_blank" w:history="1">
        <w:r w:rsidRPr="00AD4D07">
          <w:rPr>
            <w:rFonts w:ascii="Roboto" w:eastAsia="Times New Roman" w:hAnsi="Roboto" w:cs="Times New Roman"/>
            <w:color w:val="406EAD"/>
            <w:sz w:val="27"/>
            <w:szCs w:val="27"/>
            <w:lang w:eastAsia="ru-RU"/>
          </w:rPr>
          <w:t>3.3 Доля получателей услуг, удовлетворенных доступностью услуг для инвалидов,</w:t>
        </w:r>
      </w:hyperlink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(значимость показателя 30%),</w:t>
      </w:r>
      <w:r w:rsidRPr="00AD4D07">
        <w:rPr>
          <w:rFonts w:ascii="Roboto" w:eastAsia="Times New Roman" w:hAnsi="Roboto" w:cs="Times New Roman"/>
          <w:b/>
          <w:bCs/>
          <w:color w:val="919191"/>
          <w:sz w:val="21"/>
          <w:szCs w:val="21"/>
          <w:lang w:eastAsia="ru-RU"/>
        </w:rPr>
        <w:t>баллы</w:t>
      </w:r>
    </w:p>
    <w:p w:rsidR="00AD4D07" w:rsidRPr="00AD4D07" w:rsidRDefault="00AD4D07" w:rsidP="00AD4D07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28.2</w:t>
      </w:r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0</w:t>
      </w:r>
    </w:p>
    <w:p w:rsidR="00AD4D07" w:rsidRPr="00AD4D07" w:rsidRDefault="00AD4D07" w:rsidP="00AD4D07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30</w:t>
      </w:r>
    </w:p>
    <w:p w:rsidR="00AD4D07" w:rsidRPr="00AD4D07" w:rsidRDefault="00AD4D07" w:rsidP="00AD4D07">
      <w:pPr>
        <w:spacing w:after="0" w:line="390" w:lineRule="atLeast"/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</w:pPr>
      <w:r w:rsidRPr="00AD4D07"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  <w:t>Параметры</w:t>
      </w:r>
    </w:p>
    <w:p w:rsidR="00AD4D07" w:rsidRPr="00AD4D07" w:rsidRDefault="00AD4D07" w:rsidP="00AD4D07">
      <w:pPr>
        <w:spacing w:after="125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3.3.1 Удовлетворенность доступностью услуг для инвалидов.</w:t>
      </w:r>
    </w:p>
    <w:p w:rsidR="00AD4D07" w:rsidRPr="00AD4D07" w:rsidRDefault="00AD4D07" w:rsidP="00AD4D07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Число получателей услуг-инвалидов, удовлетворённых доступностью услуг для инвалидов, по отношению к числу опрошенных получателей услуг-инвалидов, ответивших на соответствующий вопрос </w:t>
      </w:r>
      <w:proofErr w:type="spell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анкеты</w:t>
      </w:r>
      <w:proofErr w:type="gram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,</w:t>
      </w:r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б</w:t>
      </w:r>
      <w:proofErr w:type="gramEnd"/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аллы</w:t>
      </w:r>
      <w:proofErr w:type="spellEnd"/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  <w:t> </w:t>
      </w:r>
    </w:p>
    <w:p w:rsidR="00AD4D07" w:rsidRPr="00AD4D07" w:rsidRDefault="00AD4D07" w:rsidP="00AD4D07">
      <w:pPr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94</w:t>
      </w:r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hyperlink r:id="rId11" w:tgtFrame="_blank" w:history="1">
        <w:r w:rsidRPr="00AD4D07">
          <w:rPr>
            <w:rFonts w:ascii="Roboto" w:eastAsia="Times New Roman" w:hAnsi="Roboto" w:cs="Times New Roman"/>
            <w:color w:val="406EAD"/>
            <w:sz w:val="27"/>
            <w:szCs w:val="27"/>
            <w:lang w:eastAsia="ru-RU"/>
          </w:rPr>
          <w:t>3.1 Оборудование помещений организации социальной сферы и прилегающей к ней территории с учетом доступности для инвалидов,</w:t>
        </w:r>
      </w:hyperlink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(значимость показателя 30%),</w:t>
      </w:r>
      <w:r w:rsidRPr="00AD4D07">
        <w:rPr>
          <w:rFonts w:ascii="Roboto" w:eastAsia="Times New Roman" w:hAnsi="Roboto" w:cs="Times New Roman"/>
          <w:b/>
          <w:bCs/>
          <w:color w:val="919191"/>
          <w:sz w:val="21"/>
          <w:szCs w:val="21"/>
          <w:lang w:eastAsia="ru-RU"/>
        </w:rPr>
        <w:t>баллы</w:t>
      </w:r>
    </w:p>
    <w:p w:rsidR="00AD4D07" w:rsidRPr="00AD4D07" w:rsidRDefault="00AD4D07" w:rsidP="00AD4D07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18.0</w:t>
      </w:r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0</w:t>
      </w:r>
    </w:p>
    <w:p w:rsidR="00AD4D07" w:rsidRPr="00AD4D07" w:rsidRDefault="00AD4D07" w:rsidP="00AD4D07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30</w:t>
      </w:r>
    </w:p>
    <w:p w:rsidR="00AD4D07" w:rsidRPr="00AD4D07" w:rsidRDefault="00AD4D07" w:rsidP="00AD4D07">
      <w:pPr>
        <w:spacing w:after="0" w:line="390" w:lineRule="atLeast"/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</w:pPr>
      <w:r w:rsidRPr="00AD4D07"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  <w:t>Параметры</w:t>
      </w:r>
    </w:p>
    <w:p w:rsidR="00AD4D07" w:rsidRPr="00AD4D07" w:rsidRDefault="00AD4D07" w:rsidP="00AD4D07">
      <w:pPr>
        <w:spacing w:after="125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proofErr w:type="gram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3.1.1 Наличие в помещениях организации социальной сферы и на прилегающей к ней территории: оборудованных входных групп пандусами (подъемными платформами); выделенных стоянок для </w:t>
      </w: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lastRenderedPageBreak/>
        <w:t>автотранспортных средств инвалидов; адаптированных лифтов, поручней, расширенных дверных проемов; сменных кресел-колясок; специально оборудованных санитарно-гигиенических помещений в организации социальной сферы.</w:t>
      </w:r>
      <w:proofErr w:type="gramEnd"/>
    </w:p>
    <w:p w:rsidR="00AD4D07" w:rsidRPr="00AD4D07" w:rsidRDefault="00AD4D07" w:rsidP="00AD4D07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количество условий доступности организации для </w:t>
      </w:r>
      <w:proofErr w:type="spell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инвалидов</w:t>
      </w:r>
      <w:proofErr w:type="gram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,</w:t>
      </w:r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б</w:t>
      </w:r>
      <w:proofErr w:type="gramEnd"/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аллы</w:t>
      </w:r>
      <w:proofErr w:type="spellEnd"/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  <w:t> </w:t>
      </w:r>
    </w:p>
    <w:p w:rsidR="00AD4D07" w:rsidRPr="00AD4D07" w:rsidRDefault="00AD4D07" w:rsidP="00AD4D07">
      <w:pPr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60</w:t>
      </w:r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hyperlink r:id="rId12" w:tgtFrame="_blank" w:history="1">
        <w:r w:rsidRPr="00AD4D07">
          <w:rPr>
            <w:rFonts w:ascii="Roboto" w:eastAsia="Times New Roman" w:hAnsi="Roboto" w:cs="Times New Roman"/>
            <w:color w:val="406EAD"/>
            <w:sz w:val="27"/>
            <w:szCs w:val="27"/>
            <w:lang w:eastAsia="ru-RU"/>
          </w:rPr>
          <w:t>3.2 Обеспечение в организации социальной сферы условий доступности, позволяющих инвалидам получать услуги наравне с другими,</w:t>
        </w:r>
      </w:hyperlink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(значимость показателя 40%),</w:t>
      </w:r>
      <w:r w:rsidRPr="00AD4D07">
        <w:rPr>
          <w:rFonts w:ascii="Roboto" w:eastAsia="Times New Roman" w:hAnsi="Roboto" w:cs="Times New Roman"/>
          <w:b/>
          <w:bCs/>
          <w:color w:val="919191"/>
          <w:sz w:val="21"/>
          <w:szCs w:val="21"/>
          <w:lang w:eastAsia="ru-RU"/>
        </w:rPr>
        <w:t>баллы</w:t>
      </w:r>
    </w:p>
    <w:p w:rsidR="00AD4D07" w:rsidRPr="00AD4D07" w:rsidRDefault="00AD4D07" w:rsidP="00AD4D07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16.0</w:t>
      </w:r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0</w:t>
      </w:r>
    </w:p>
    <w:p w:rsidR="00AD4D07" w:rsidRPr="00AD4D07" w:rsidRDefault="00AD4D07" w:rsidP="00AD4D07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40</w:t>
      </w:r>
    </w:p>
    <w:p w:rsidR="00AD4D07" w:rsidRPr="00AD4D07" w:rsidRDefault="00AD4D07" w:rsidP="00AD4D07">
      <w:pPr>
        <w:spacing w:after="0" w:line="390" w:lineRule="atLeast"/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</w:pPr>
      <w:r w:rsidRPr="00AD4D07"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  <w:t>Параметры</w:t>
      </w:r>
    </w:p>
    <w:p w:rsidR="00AD4D07" w:rsidRPr="00AD4D07" w:rsidRDefault="00AD4D07" w:rsidP="00AD4D07">
      <w:pPr>
        <w:spacing w:after="125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proofErr w:type="gram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3.2.1 Наличие в организации социальной сферы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предоставления инвалидам по слуху (слуху и зрению) услуг </w:t>
      </w:r>
      <w:proofErr w:type="spell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сурдопереводчика</w:t>
      </w:r>
      <w:proofErr w:type="spellEnd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 (</w:t>
      </w:r>
      <w:proofErr w:type="spell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тифлосурдопереводчика</w:t>
      </w:r>
      <w:proofErr w:type="spellEnd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);</w:t>
      </w:r>
      <w:proofErr w:type="gramEnd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 наличие альтернативной версии официального сайта организации социальной сферы в сети Интернет для инвалидов по зрению; помощь, оказываемая работниками организации социальной сферы, прошедшими необходимое обучение (инструктирование) по сопровождению инвалидов в помещениях организации социальной сферы и на прилегающей территории; наличие возможности предоставления услуги в дистанционном режиме или на дому.</w:t>
      </w:r>
    </w:p>
    <w:p w:rsidR="00AD4D07" w:rsidRPr="00AD4D07" w:rsidRDefault="00AD4D07" w:rsidP="00AD4D07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количество условий доступности, позволяющих инвалидам получать услуги наравне с </w:t>
      </w:r>
      <w:proofErr w:type="spell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другими</w:t>
      </w:r>
      <w:proofErr w:type="gram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,</w:t>
      </w:r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б</w:t>
      </w:r>
      <w:proofErr w:type="gramEnd"/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аллы</w:t>
      </w:r>
      <w:proofErr w:type="spellEnd"/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  <w:t> </w:t>
      </w:r>
    </w:p>
    <w:p w:rsidR="00AD4D07" w:rsidRPr="00AD4D07" w:rsidRDefault="00AD4D07" w:rsidP="00AD4D07">
      <w:pPr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40</w:t>
      </w:r>
    </w:p>
    <w:p w:rsidR="00AD4D07" w:rsidRPr="00AD4D07" w:rsidRDefault="00AD4D07" w:rsidP="00AD4D07">
      <w:pPr>
        <w:shd w:val="clear" w:color="auto" w:fill="4AB44D"/>
        <w:spacing w:after="0" w:line="240" w:lineRule="auto"/>
        <w:rPr>
          <w:rFonts w:ascii="Roboto" w:eastAsia="Times New Roman" w:hAnsi="Roboto" w:cs="Times New Roman"/>
          <w:color w:val="FFFFFF"/>
          <w:sz w:val="36"/>
          <w:szCs w:val="36"/>
          <w:lang w:eastAsia="ru-RU"/>
        </w:rPr>
      </w:pPr>
      <w:r w:rsidRPr="00AD4D07">
        <w:rPr>
          <w:rFonts w:ascii="Roboto" w:eastAsia="Times New Roman" w:hAnsi="Roboto" w:cs="Times New Roman"/>
          <w:color w:val="FFFFFF"/>
          <w:sz w:val="36"/>
          <w:szCs w:val="36"/>
          <w:lang w:eastAsia="ru-RU"/>
        </w:rPr>
        <w:t>Критерий "Доброжелательность, вежливость работников организаций"</w:t>
      </w:r>
    </w:p>
    <w:p w:rsidR="00AD4D07" w:rsidRPr="00AD4D07" w:rsidRDefault="00AD4D07" w:rsidP="00AD4D07">
      <w:pPr>
        <w:shd w:val="clear" w:color="auto" w:fill="D2EBF5"/>
        <w:spacing w:after="0" w:line="240" w:lineRule="auto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Сумма баллов по всем показателям</w:t>
      </w:r>
    </w:p>
    <w:p w:rsidR="00AD4D07" w:rsidRPr="00AD4D07" w:rsidRDefault="00AD4D07" w:rsidP="00AD4D07">
      <w:pPr>
        <w:shd w:val="clear" w:color="auto" w:fill="D2EBF5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95</w:t>
      </w:r>
    </w:p>
    <w:p w:rsidR="00AD4D07" w:rsidRPr="00AD4D07" w:rsidRDefault="00AD4D07" w:rsidP="00AD4D07">
      <w:pPr>
        <w:shd w:val="clear" w:color="auto" w:fill="D2EBF5"/>
        <w:spacing w:after="0" w:line="240" w:lineRule="auto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0</w:t>
      </w:r>
    </w:p>
    <w:p w:rsidR="00AD4D07" w:rsidRPr="00AD4D07" w:rsidRDefault="00AD4D07" w:rsidP="00AD4D07">
      <w:pPr>
        <w:shd w:val="clear" w:color="auto" w:fill="D2EBF5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100</w:t>
      </w:r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hyperlink r:id="rId13" w:tgtFrame="_blank" w:history="1">
        <w:r w:rsidRPr="00AD4D07">
          <w:rPr>
            <w:rFonts w:ascii="Roboto" w:eastAsia="Times New Roman" w:hAnsi="Roboto" w:cs="Times New Roman"/>
            <w:color w:val="406EAD"/>
            <w:sz w:val="27"/>
            <w:szCs w:val="27"/>
            <w:lang w:eastAsia="ru-RU"/>
          </w:rPr>
          <w:t>4.2 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 социальной сферы,</w:t>
        </w:r>
      </w:hyperlink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(значимость показателя 40%),</w:t>
      </w:r>
      <w:r w:rsidRPr="00AD4D07">
        <w:rPr>
          <w:rFonts w:ascii="Roboto" w:eastAsia="Times New Roman" w:hAnsi="Roboto" w:cs="Times New Roman"/>
          <w:b/>
          <w:bCs/>
          <w:color w:val="919191"/>
          <w:sz w:val="21"/>
          <w:szCs w:val="21"/>
          <w:lang w:eastAsia="ru-RU"/>
        </w:rPr>
        <w:t>баллы</w:t>
      </w:r>
    </w:p>
    <w:p w:rsidR="00AD4D07" w:rsidRPr="00AD4D07" w:rsidRDefault="00AD4D07" w:rsidP="00AD4D07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39.6</w:t>
      </w:r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0</w:t>
      </w:r>
    </w:p>
    <w:p w:rsidR="00AD4D07" w:rsidRPr="00AD4D07" w:rsidRDefault="00AD4D07" w:rsidP="00AD4D07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40</w:t>
      </w:r>
    </w:p>
    <w:p w:rsidR="00AD4D07" w:rsidRPr="00AD4D07" w:rsidRDefault="00AD4D07" w:rsidP="00AD4D07">
      <w:pPr>
        <w:spacing w:after="0" w:line="390" w:lineRule="atLeast"/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</w:pPr>
      <w:r w:rsidRPr="00AD4D07"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  <w:t>Параметры</w:t>
      </w:r>
    </w:p>
    <w:p w:rsidR="00AD4D07" w:rsidRPr="00AD4D07" w:rsidRDefault="00AD4D07" w:rsidP="00AD4D07">
      <w:pPr>
        <w:spacing w:after="125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proofErr w:type="gram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4.2.1 Удовлетворенность доброжелательностью, вежливостью работников организации социальной сферы, обеспечивающих непосредственное оказание услуги (врачи, социальные работники, работники, осуществляющие экспертно-реабилитационную диагностику, преподаватели, тренеры, инструкторы, библиотекари, экскурсоводы и прочие работники) при обращении в организацию социальной сферы.</w:t>
      </w:r>
      <w:proofErr w:type="gramEnd"/>
    </w:p>
    <w:p w:rsidR="00AD4D07" w:rsidRPr="00AD4D07" w:rsidRDefault="00AD4D07" w:rsidP="00AD4D07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Число получателей услуг, удовлетворённых доброжелательностью, вежливостью работников организации, обеспечивающих непосредственное оказание услуги, по отношению к числу опрошенных получателей услуг, ответивших на соответствующий вопрос </w:t>
      </w:r>
      <w:proofErr w:type="spell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анкеты</w:t>
      </w:r>
      <w:proofErr w:type="gram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,</w:t>
      </w:r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б</w:t>
      </w:r>
      <w:proofErr w:type="gramEnd"/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аллы</w:t>
      </w:r>
      <w:proofErr w:type="spellEnd"/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  <w:t> </w:t>
      </w:r>
    </w:p>
    <w:p w:rsidR="00AD4D07" w:rsidRPr="00AD4D07" w:rsidRDefault="00AD4D07" w:rsidP="00AD4D07">
      <w:pPr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99</w:t>
      </w:r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hyperlink r:id="rId14" w:tgtFrame="_blank" w:history="1">
        <w:r w:rsidRPr="00AD4D07">
          <w:rPr>
            <w:rFonts w:ascii="Roboto" w:eastAsia="Times New Roman" w:hAnsi="Roboto" w:cs="Times New Roman"/>
            <w:color w:val="406EAD"/>
            <w:sz w:val="27"/>
            <w:szCs w:val="27"/>
            <w:lang w:eastAsia="ru-RU"/>
          </w:rPr>
          <w:t>4.1 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 социальной сферы,</w:t>
        </w:r>
      </w:hyperlink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(значимость показателя 40%),</w:t>
      </w:r>
      <w:r w:rsidRPr="00AD4D07">
        <w:rPr>
          <w:rFonts w:ascii="Roboto" w:eastAsia="Times New Roman" w:hAnsi="Roboto" w:cs="Times New Roman"/>
          <w:b/>
          <w:bCs/>
          <w:color w:val="919191"/>
          <w:sz w:val="21"/>
          <w:szCs w:val="21"/>
          <w:lang w:eastAsia="ru-RU"/>
        </w:rPr>
        <w:t>баллы</w:t>
      </w:r>
    </w:p>
    <w:p w:rsidR="00AD4D07" w:rsidRPr="00AD4D07" w:rsidRDefault="00AD4D07" w:rsidP="00AD4D07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39.6</w:t>
      </w:r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0</w:t>
      </w:r>
    </w:p>
    <w:p w:rsidR="00AD4D07" w:rsidRPr="00AD4D07" w:rsidRDefault="00AD4D07" w:rsidP="00AD4D07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40</w:t>
      </w:r>
    </w:p>
    <w:p w:rsidR="00AD4D07" w:rsidRPr="00AD4D07" w:rsidRDefault="00AD4D07" w:rsidP="00AD4D07">
      <w:pPr>
        <w:spacing w:after="0" w:line="390" w:lineRule="atLeast"/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</w:pPr>
      <w:r w:rsidRPr="00AD4D07"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  <w:t>Параметры</w:t>
      </w:r>
    </w:p>
    <w:p w:rsidR="00AD4D07" w:rsidRPr="00AD4D07" w:rsidRDefault="00AD4D07" w:rsidP="00AD4D07">
      <w:pPr>
        <w:spacing w:after="125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4.1.1 Удовлетворенность доброжелательностью, вежливостью работников организации социальной сферы, обеспечивающих первичный контакт и информирование получателя услуги (работники справочной, приемного отделения, регистратуры, кассы и прочие работники) при непосредственном обращении в организацию социальной сферы.</w:t>
      </w:r>
    </w:p>
    <w:p w:rsidR="00AD4D07" w:rsidRPr="00AD4D07" w:rsidRDefault="00AD4D07" w:rsidP="00AD4D07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Число получателей услуг, удовлетворённых доброжелательностью, вежливостью работников организации, обеспечивающих первичный контакт и информирование получателя услуги, по отношению к числу опрошенных получателей услуг, ответивших на соответствующий вопрос </w:t>
      </w:r>
      <w:proofErr w:type="spell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анкеты</w:t>
      </w:r>
      <w:proofErr w:type="gram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,</w:t>
      </w:r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б</w:t>
      </w:r>
      <w:proofErr w:type="gramEnd"/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аллы</w:t>
      </w:r>
      <w:proofErr w:type="spellEnd"/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  <w:t> </w:t>
      </w:r>
    </w:p>
    <w:p w:rsidR="00AD4D07" w:rsidRPr="00AD4D07" w:rsidRDefault="00AD4D07" w:rsidP="00AD4D07">
      <w:pPr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99</w:t>
      </w:r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hyperlink r:id="rId15" w:tgtFrame="_blank" w:history="1">
        <w:r w:rsidRPr="00AD4D07">
          <w:rPr>
            <w:rFonts w:ascii="Roboto" w:eastAsia="Times New Roman" w:hAnsi="Roboto" w:cs="Times New Roman"/>
            <w:color w:val="406EAD"/>
            <w:sz w:val="27"/>
            <w:szCs w:val="27"/>
            <w:lang w:eastAsia="ru-RU"/>
          </w:rPr>
          <w:t>4.3 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взаимодействия,</w:t>
        </w:r>
      </w:hyperlink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(значимость показателя 20%),</w:t>
      </w:r>
      <w:r w:rsidRPr="00AD4D07">
        <w:rPr>
          <w:rFonts w:ascii="Roboto" w:eastAsia="Times New Roman" w:hAnsi="Roboto" w:cs="Times New Roman"/>
          <w:b/>
          <w:bCs/>
          <w:color w:val="919191"/>
          <w:sz w:val="21"/>
          <w:szCs w:val="21"/>
          <w:lang w:eastAsia="ru-RU"/>
        </w:rPr>
        <w:t>баллы</w:t>
      </w:r>
    </w:p>
    <w:p w:rsidR="00AD4D07" w:rsidRPr="00AD4D07" w:rsidRDefault="00AD4D07" w:rsidP="00AD4D07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15.8</w:t>
      </w:r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0</w:t>
      </w:r>
    </w:p>
    <w:p w:rsidR="00AD4D07" w:rsidRPr="00AD4D07" w:rsidRDefault="00AD4D07" w:rsidP="00AD4D07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20</w:t>
      </w:r>
    </w:p>
    <w:p w:rsidR="00AD4D07" w:rsidRPr="00AD4D07" w:rsidRDefault="00AD4D07" w:rsidP="00AD4D07">
      <w:pPr>
        <w:spacing w:after="0" w:line="390" w:lineRule="atLeast"/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</w:pPr>
      <w:r w:rsidRPr="00AD4D07"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  <w:t>Параметры</w:t>
      </w:r>
    </w:p>
    <w:p w:rsidR="00AD4D07" w:rsidRPr="00AD4D07" w:rsidRDefault="00AD4D07" w:rsidP="00AD4D07">
      <w:pPr>
        <w:spacing w:after="125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proofErr w:type="gram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4.3.1 Удовлетворенность доброжелательностью, вежливостью работников организации социальной сферы при использовании дистанционных форм взаимодействия (по телефону, по электронной почте, с помощью электронных сервисов (подачи электронного обращения (жалобы, предложения), получения консультации по оказываемым услугам и пр.).</w:t>
      </w:r>
      <w:proofErr w:type="gramEnd"/>
    </w:p>
    <w:p w:rsidR="00AD4D07" w:rsidRPr="00AD4D07" w:rsidRDefault="00AD4D07" w:rsidP="00AD4D07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Число получателей услуг, удовлетворённых доброжелательностью, вежливостью работников организации при использовании дистанционных форм взаимодействия, по отношению к числу опрошенных получателей услуг, ответивших на соответствующий вопрос </w:t>
      </w:r>
      <w:proofErr w:type="spell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анкеты</w:t>
      </w:r>
      <w:proofErr w:type="gram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,</w:t>
      </w:r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б</w:t>
      </w:r>
      <w:proofErr w:type="gramEnd"/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аллы</w:t>
      </w:r>
      <w:proofErr w:type="spellEnd"/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  <w:t> </w:t>
      </w:r>
    </w:p>
    <w:p w:rsidR="00AD4D07" w:rsidRPr="00AD4D07" w:rsidRDefault="00AD4D07" w:rsidP="00AD4D07">
      <w:pPr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79</w:t>
      </w:r>
    </w:p>
    <w:p w:rsidR="00AD4D07" w:rsidRPr="00AD4D07" w:rsidRDefault="00AD4D07" w:rsidP="00AD4D07">
      <w:pPr>
        <w:shd w:val="clear" w:color="auto" w:fill="4AB44D"/>
        <w:spacing w:after="0" w:line="240" w:lineRule="auto"/>
        <w:rPr>
          <w:rFonts w:ascii="Roboto" w:eastAsia="Times New Roman" w:hAnsi="Roboto" w:cs="Times New Roman"/>
          <w:color w:val="FFFFFF"/>
          <w:sz w:val="36"/>
          <w:szCs w:val="36"/>
          <w:lang w:eastAsia="ru-RU"/>
        </w:rPr>
      </w:pPr>
      <w:r w:rsidRPr="00AD4D07">
        <w:rPr>
          <w:rFonts w:ascii="Roboto" w:eastAsia="Times New Roman" w:hAnsi="Roboto" w:cs="Times New Roman"/>
          <w:color w:val="FFFFFF"/>
          <w:sz w:val="36"/>
          <w:szCs w:val="36"/>
          <w:lang w:eastAsia="ru-RU"/>
        </w:rPr>
        <w:t>Критерий "Удовлетворенность условиями оказания услуг"</w:t>
      </w:r>
    </w:p>
    <w:p w:rsidR="00AD4D07" w:rsidRPr="00AD4D07" w:rsidRDefault="00AD4D07" w:rsidP="00AD4D07">
      <w:pPr>
        <w:shd w:val="clear" w:color="auto" w:fill="D2EBF5"/>
        <w:spacing w:after="0" w:line="240" w:lineRule="auto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Сумма баллов по всем показателям</w:t>
      </w:r>
    </w:p>
    <w:p w:rsidR="00AD4D07" w:rsidRPr="00AD4D07" w:rsidRDefault="00AD4D07" w:rsidP="00AD4D07">
      <w:pPr>
        <w:shd w:val="clear" w:color="auto" w:fill="D2EBF5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98.7</w:t>
      </w:r>
    </w:p>
    <w:p w:rsidR="00AD4D07" w:rsidRPr="00AD4D07" w:rsidRDefault="00AD4D07" w:rsidP="00AD4D07">
      <w:pPr>
        <w:shd w:val="clear" w:color="auto" w:fill="D2EBF5"/>
        <w:spacing w:after="0" w:line="240" w:lineRule="auto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0</w:t>
      </w:r>
    </w:p>
    <w:p w:rsidR="00AD4D07" w:rsidRPr="00AD4D07" w:rsidRDefault="00AD4D07" w:rsidP="00AD4D07">
      <w:pPr>
        <w:shd w:val="clear" w:color="auto" w:fill="D2EBF5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100</w:t>
      </w:r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hyperlink r:id="rId16" w:tgtFrame="_blank" w:history="1">
        <w:r w:rsidRPr="00AD4D07">
          <w:rPr>
            <w:rFonts w:ascii="Roboto" w:eastAsia="Times New Roman" w:hAnsi="Roboto" w:cs="Times New Roman"/>
            <w:color w:val="406EAD"/>
            <w:sz w:val="27"/>
            <w:szCs w:val="27"/>
            <w:lang w:eastAsia="ru-RU"/>
          </w:rPr>
          <w:t>5.1 Доля получателей услуг, которые готовы рекомендовать организацию социальной сферы родственникам и знакомым (могли бы ее рекомендовать, если бы была возможность выбора организации социальной сферы),</w:t>
        </w:r>
      </w:hyperlink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(значимость показателя 30%),</w:t>
      </w:r>
      <w:r w:rsidRPr="00AD4D07">
        <w:rPr>
          <w:rFonts w:ascii="Roboto" w:eastAsia="Times New Roman" w:hAnsi="Roboto" w:cs="Times New Roman"/>
          <w:b/>
          <w:bCs/>
          <w:color w:val="919191"/>
          <w:sz w:val="21"/>
          <w:szCs w:val="21"/>
          <w:lang w:eastAsia="ru-RU"/>
        </w:rPr>
        <w:t>баллы</w:t>
      </w:r>
    </w:p>
    <w:p w:rsidR="00AD4D07" w:rsidRPr="00AD4D07" w:rsidRDefault="00AD4D07" w:rsidP="00AD4D07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29.4</w:t>
      </w:r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0</w:t>
      </w:r>
    </w:p>
    <w:p w:rsidR="00AD4D07" w:rsidRPr="00AD4D07" w:rsidRDefault="00AD4D07" w:rsidP="00AD4D07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30</w:t>
      </w:r>
    </w:p>
    <w:p w:rsidR="00AD4D07" w:rsidRPr="00AD4D07" w:rsidRDefault="00AD4D07" w:rsidP="00AD4D07">
      <w:pPr>
        <w:spacing w:after="0" w:line="390" w:lineRule="atLeast"/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</w:pPr>
      <w:r w:rsidRPr="00AD4D07"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  <w:t>Параметры</w:t>
      </w:r>
    </w:p>
    <w:p w:rsidR="00AD4D07" w:rsidRPr="00AD4D07" w:rsidRDefault="00AD4D07" w:rsidP="00AD4D07">
      <w:pPr>
        <w:spacing w:after="125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5.1.1 Готовность получателей услуг рекомендовать организацию социальной сферы родственникам и знакомым.</w:t>
      </w:r>
    </w:p>
    <w:p w:rsidR="00AD4D07" w:rsidRPr="00AD4D07" w:rsidRDefault="00AD4D07" w:rsidP="00AD4D07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lastRenderedPageBreak/>
        <w:t xml:space="preserve">Число получателей услуг, которые готовы рекомендовать организацию родственникам и знакомым (могли бы её рекомендовать, если бы была возможность выбора организации), по отношению к числу опрошенных получателей услуг, ответивших на соответствующий вопрос </w:t>
      </w:r>
      <w:proofErr w:type="spell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анкеты</w:t>
      </w:r>
      <w:proofErr w:type="gram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,</w:t>
      </w:r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б</w:t>
      </w:r>
      <w:proofErr w:type="gramEnd"/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аллы</w:t>
      </w:r>
      <w:proofErr w:type="spellEnd"/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  <w:t> </w:t>
      </w:r>
    </w:p>
    <w:p w:rsidR="00AD4D07" w:rsidRPr="00AD4D07" w:rsidRDefault="00AD4D07" w:rsidP="00AD4D07">
      <w:pPr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98</w:t>
      </w:r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hyperlink r:id="rId17" w:tgtFrame="_blank" w:history="1">
        <w:r w:rsidRPr="00AD4D07">
          <w:rPr>
            <w:rFonts w:ascii="Roboto" w:eastAsia="Times New Roman" w:hAnsi="Roboto" w:cs="Times New Roman"/>
            <w:color w:val="406EAD"/>
            <w:sz w:val="27"/>
            <w:szCs w:val="27"/>
            <w:lang w:eastAsia="ru-RU"/>
          </w:rPr>
          <w:t>5.2 Доля получателей услуг, удовлетворенных организационными условиями предоставления услуг,</w:t>
        </w:r>
      </w:hyperlink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(значимость показателя 20%),</w:t>
      </w:r>
      <w:r w:rsidRPr="00AD4D07">
        <w:rPr>
          <w:rFonts w:ascii="Roboto" w:eastAsia="Times New Roman" w:hAnsi="Roboto" w:cs="Times New Roman"/>
          <w:b/>
          <w:bCs/>
          <w:color w:val="919191"/>
          <w:sz w:val="21"/>
          <w:szCs w:val="21"/>
          <w:lang w:eastAsia="ru-RU"/>
        </w:rPr>
        <w:t>баллы</w:t>
      </w:r>
    </w:p>
    <w:p w:rsidR="00AD4D07" w:rsidRPr="00AD4D07" w:rsidRDefault="00AD4D07" w:rsidP="00AD4D07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19.8</w:t>
      </w:r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0</w:t>
      </w:r>
    </w:p>
    <w:p w:rsidR="00AD4D07" w:rsidRPr="00AD4D07" w:rsidRDefault="00AD4D07" w:rsidP="00AD4D07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20</w:t>
      </w:r>
    </w:p>
    <w:p w:rsidR="00AD4D07" w:rsidRPr="00AD4D07" w:rsidRDefault="00AD4D07" w:rsidP="00AD4D07">
      <w:pPr>
        <w:spacing w:after="0" w:line="390" w:lineRule="atLeast"/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</w:pPr>
      <w:r w:rsidRPr="00AD4D07"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  <w:t>Параметры</w:t>
      </w:r>
    </w:p>
    <w:p w:rsidR="00AD4D07" w:rsidRPr="00AD4D07" w:rsidRDefault="00AD4D07" w:rsidP="00AD4D07">
      <w:pPr>
        <w:spacing w:after="125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5.2.1 Удовлетворенность получателей услуг организационными условиями оказания услуг, например: наличием и понятностью навигации внутри организации социальной сферы; графиком работы организации социальной сферы (подразделения, отдельных специалистов, графиком прихода социального работника на дом и пр.).</w:t>
      </w:r>
    </w:p>
    <w:p w:rsidR="00AD4D07" w:rsidRPr="00AD4D07" w:rsidRDefault="00AD4D07" w:rsidP="00AD4D07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Число получателей услуг, удовлетворённых организационными условиями предоставления услуг, по отношению к числу опрошенных получателей услуг, ответивших на соответствующий вопрос </w:t>
      </w:r>
      <w:proofErr w:type="spell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анкеты</w:t>
      </w:r>
      <w:proofErr w:type="gram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,</w:t>
      </w:r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б</w:t>
      </w:r>
      <w:proofErr w:type="gramEnd"/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аллы</w:t>
      </w:r>
      <w:proofErr w:type="spellEnd"/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  <w:t> </w:t>
      </w:r>
    </w:p>
    <w:p w:rsidR="00AD4D07" w:rsidRPr="00AD4D07" w:rsidRDefault="00AD4D07" w:rsidP="00AD4D07">
      <w:pPr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99</w:t>
      </w:r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hyperlink r:id="rId18" w:tgtFrame="_blank" w:history="1">
        <w:r w:rsidRPr="00AD4D07">
          <w:rPr>
            <w:rFonts w:ascii="Roboto" w:eastAsia="Times New Roman" w:hAnsi="Roboto" w:cs="Times New Roman"/>
            <w:color w:val="406EAD"/>
            <w:sz w:val="27"/>
            <w:szCs w:val="27"/>
            <w:lang w:eastAsia="ru-RU"/>
          </w:rPr>
          <w:t>5.3 Доля получателей услуг, удовлетворенных в целом условиями оказания услуг в организации социальной сферы,</w:t>
        </w:r>
      </w:hyperlink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(значимость показателя 50%),</w:t>
      </w:r>
      <w:r w:rsidRPr="00AD4D07">
        <w:rPr>
          <w:rFonts w:ascii="Roboto" w:eastAsia="Times New Roman" w:hAnsi="Roboto" w:cs="Times New Roman"/>
          <w:b/>
          <w:bCs/>
          <w:color w:val="919191"/>
          <w:sz w:val="21"/>
          <w:szCs w:val="21"/>
          <w:lang w:eastAsia="ru-RU"/>
        </w:rPr>
        <w:t>баллы</w:t>
      </w:r>
    </w:p>
    <w:p w:rsidR="00AD4D07" w:rsidRPr="00AD4D07" w:rsidRDefault="00AD4D07" w:rsidP="00AD4D07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49.5</w:t>
      </w:r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0</w:t>
      </w:r>
    </w:p>
    <w:p w:rsidR="00AD4D07" w:rsidRPr="00AD4D07" w:rsidRDefault="00AD4D07" w:rsidP="00AD4D07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A9A9A9"/>
          <w:sz w:val="21"/>
          <w:szCs w:val="21"/>
          <w:lang w:eastAsia="ru-RU"/>
        </w:rPr>
        <w:t>50</w:t>
      </w:r>
    </w:p>
    <w:p w:rsidR="00AD4D07" w:rsidRPr="00AD4D07" w:rsidRDefault="00AD4D07" w:rsidP="00AD4D07">
      <w:pPr>
        <w:spacing w:after="0" w:line="390" w:lineRule="atLeast"/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</w:pPr>
      <w:r w:rsidRPr="00AD4D07">
        <w:rPr>
          <w:rFonts w:ascii="Roboto" w:eastAsia="Times New Roman" w:hAnsi="Roboto" w:cs="Times New Roman"/>
          <w:color w:val="265FA6"/>
          <w:sz w:val="24"/>
          <w:szCs w:val="24"/>
          <w:lang w:eastAsia="ru-RU"/>
        </w:rPr>
        <w:t>Параметры</w:t>
      </w:r>
    </w:p>
    <w:p w:rsidR="00AD4D07" w:rsidRPr="00AD4D07" w:rsidRDefault="00AD4D07" w:rsidP="00AD4D07">
      <w:pPr>
        <w:spacing w:after="125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5.3.1 Удовлетворенность получателей услуг в целом условиями оказания услуг в организации социальной сферы.</w:t>
      </w:r>
    </w:p>
    <w:p w:rsidR="00AD4D07" w:rsidRPr="00AD4D07" w:rsidRDefault="00AD4D07" w:rsidP="00AD4D07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Число получателей услуг, удовлетворённых в целом условиями оказания услуг в организации, по отношению к числу опрошенных получателей услуг, ответивших на </w:t>
      </w:r>
      <w:proofErr w:type="spell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соответствующиий</w:t>
      </w:r>
      <w:proofErr w:type="spellEnd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 вопрос </w:t>
      </w:r>
      <w:proofErr w:type="spell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анкеты</w:t>
      </w:r>
      <w:proofErr w:type="gramStart"/>
      <w:r w:rsidRPr="00AD4D07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>,</w:t>
      </w:r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б</w:t>
      </w:r>
      <w:proofErr w:type="gramEnd"/>
      <w:r w:rsidRPr="00AD4D07">
        <w:rPr>
          <w:rFonts w:ascii="Roboto" w:eastAsia="Times New Roman" w:hAnsi="Roboto" w:cs="Times New Roman"/>
          <w:color w:val="919191"/>
          <w:sz w:val="21"/>
          <w:szCs w:val="21"/>
          <w:lang w:eastAsia="ru-RU"/>
        </w:rPr>
        <w:t>аллы</w:t>
      </w:r>
      <w:proofErr w:type="spellEnd"/>
    </w:p>
    <w:p w:rsidR="00AD4D07" w:rsidRPr="00AD4D07" w:rsidRDefault="00AD4D07" w:rsidP="00AD4D07">
      <w:pPr>
        <w:spacing w:after="0" w:line="240" w:lineRule="auto"/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</w:pPr>
      <w:r w:rsidRPr="00AD4D07">
        <w:rPr>
          <w:rFonts w:ascii="Roboto" w:eastAsia="Times New Roman" w:hAnsi="Roboto" w:cs="Times New Roman"/>
          <w:color w:val="000000"/>
          <w:sz w:val="2"/>
          <w:szCs w:val="2"/>
          <w:lang w:eastAsia="ru-RU"/>
        </w:rPr>
        <w:t> </w:t>
      </w:r>
    </w:p>
    <w:p w:rsidR="00AD4D07" w:rsidRPr="00AD4D07" w:rsidRDefault="00AD4D07" w:rsidP="00AD4D07">
      <w:pPr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</w:pPr>
      <w:r w:rsidRPr="00AD4D07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ru-RU"/>
        </w:rPr>
        <w:t>99</w:t>
      </w:r>
    </w:p>
    <w:p w:rsidR="00AD4D07" w:rsidRDefault="00AD4D07"/>
    <w:sectPr w:rsidR="00AD4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E9A"/>
    <w:rsid w:val="001C521A"/>
    <w:rsid w:val="00AD4D07"/>
    <w:rsid w:val="00C90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4D0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4D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8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2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6672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844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41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873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7876825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8814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98518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8981208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145772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600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954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375057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6315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38303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5357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51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847409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0" w:color="265FA6"/>
                            <w:right w:val="none" w:sz="0" w:space="0" w:color="auto"/>
                          </w:divBdr>
                        </w:div>
                        <w:div w:id="58723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65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DBDCDC"/>
                                <w:right w:val="none" w:sz="0" w:space="0" w:color="auto"/>
                              </w:divBdr>
                              <w:divsChild>
                                <w:div w:id="2108693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7763386">
                                      <w:marLeft w:val="376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66238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3157366">
                                      <w:marLeft w:val="125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61868765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118097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49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824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908770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0062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094609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630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047664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0" w:color="265FA6"/>
                            <w:right w:val="none" w:sz="0" w:space="0" w:color="auto"/>
                          </w:divBdr>
                        </w:div>
                        <w:div w:id="91116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430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DBDCDC"/>
                                <w:right w:val="none" w:sz="0" w:space="0" w:color="auto"/>
                              </w:divBdr>
                              <w:divsChild>
                                <w:div w:id="1638415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8185072">
                                      <w:marLeft w:val="376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6490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178546">
                                      <w:marLeft w:val="125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0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5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144670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49461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99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891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236427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741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039063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0060346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124756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746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729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120781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6963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631189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203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81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272503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0" w:color="265FA6"/>
                            <w:right w:val="none" w:sz="0" w:space="0" w:color="auto"/>
                          </w:divBdr>
                        </w:div>
                        <w:div w:id="210333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972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DBDCDC"/>
                                <w:right w:val="none" w:sz="0" w:space="0" w:color="auto"/>
                              </w:divBdr>
                              <w:divsChild>
                                <w:div w:id="1585797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978581">
                                      <w:marLeft w:val="376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6951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280569">
                                      <w:marLeft w:val="125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48844309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197331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81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087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837548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6663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905527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562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19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8211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0" w:color="265FA6"/>
                            <w:right w:val="none" w:sz="0" w:space="0" w:color="auto"/>
                          </w:divBdr>
                        </w:div>
                        <w:div w:id="2016955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599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DBDCDC"/>
                                <w:right w:val="none" w:sz="0" w:space="0" w:color="auto"/>
                              </w:divBdr>
                              <w:divsChild>
                                <w:div w:id="106320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51860">
                                      <w:marLeft w:val="376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63246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9427126">
                                      <w:marLeft w:val="125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76687323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123072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73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5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187098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2003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01114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495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43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0863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0" w:color="265FA6"/>
                            <w:right w:val="none" w:sz="0" w:space="0" w:color="auto"/>
                          </w:divBdr>
                        </w:div>
                        <w:div w:id="137149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138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DBDCDC"/>
                                <w:right w:val="none" w:sz="0" w:space="0" w:color="auto"/>
                              </w:divBdr>
                              <w:divsChild>
                                <w:div w:id="1027947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4652744">
                                      <w:marLeft w:val="376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18440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940125">
                                      <w:marLeft w:val="125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5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92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3560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17747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38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370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88778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5533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283675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21279921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209875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07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55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7023355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129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760406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6770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15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788624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0" w:color="265FA6"/>
                            <w:right w:val="none" w:sz="0" w:space="0" w:color="auto"/>
                          </w:divBdr>
                        </w:div>
                        <w:div w:id="1140655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350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DBDCDC"/>
                                <w:right w:val="none" w:sz="0" w:space="0" w:color="auto"/>
                              </w:divBdr>
                              <w:divsChild>
                                <w:div w:id="1490948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82429">
                                      <w:marLeft w:val="376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89174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1188768">
                                      <w:marLeft w:val="125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6312171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128754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02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891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200876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1427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037982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7703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90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296486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0" w:color="265FA6"/>
                            <w:right w:val="none" w:sz="0" w:space="0" w:color="auto"/>
                          </w:divBdr>
                        </w:div>
                        <w:div w:id="78794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991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DBDCDC"/>
                                <w:right w:val="none" w:sz="0" w:space="0" w:color="auto"/>
                              </w:divBdr>
                              <w:divsChild>
                                <w:div w:id="199999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243108">
                                      <w:marLeft w:val="376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7562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040470">
                                      <w:marLeft w:val="125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915119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70301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68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496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713366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9137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482780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752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24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553995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0" w:color="265FA6"/>
                            <w:right w:val="none" w:sz="0" w:space="0" w:color="auto"/>
                          </w:divBdr>
                        </w:div>
                        <w:div w:id="1118111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69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DBDCDC"/>
                                <w:right w:val="none" w:sz="0" w:space="0" w:color="auto"/>
                              </w:divBdr>
                              <w:divsChild>
                                <w:div w:id="455372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33133">
                                      <w:marLeft w:val="376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8716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4371657">
                                      <w:marLeft w:val="125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52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936104">
          <w:marLeft w:val="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8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09527">
              <w:marLeft w:val="69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0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297049">
              <w:marLeft w:val="69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14876">
              <w:marLeft w:val="69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5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48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82778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8440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2177">
              <w:marLeft w:val="750"/>
              <w:marRight w:val="0"/>
              <w:marTop w:val="4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32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2110">
                      <w:marLeft w:val="0"/>
                      <w:marRight w:val="6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DBDCDC"/>
                        <w:right w:val="none" w:sz="0" w:space="0" w:color="auto"/>
                      </w:divBdr>
                      <w:divsChild>
                        <w:div w:id="134390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377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868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3624335">
                                      <w:marLeft w:val="1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990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2198644">
                                      <w:marLeft w:val="1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68209092">
                      <w:marLeft w:val="0"/>
                      <w:marRight w:val="6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DBDCDC"/>
                        <w:right w:val="none" w:sz="0" w:space="0" w:color="auto"/>
                      </w:divBdr>
                      <w:divsChild>
                        <w:div w:id="263729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31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291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302424">
                                      <w:marLeft w:val="1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1438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2134320">
                                      <w:marLeft w:val="1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5551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171572">
                                  <w:marLeft w:val="3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6" w:space="0" w:color="265FA6"/>
                                    <w:right w:val="none" w:sz="0" w:space="0" w:color="auto"/>
                                  </w:divBdr>
                                </w:div>
                                <w:div w:id="1022315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542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5" w:color="DBDCDC"/>
                                        <w:right w:val="none" w:sz="0" w:space="0" w:color="auto"/>
                                      </w:divBdr>
                                      <w:divsChild>
                                        <w:div w:id="1737170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1440238">
                                              <w:marLeft w:val="376"/>
                                              <w:marRight w:val="0"/>
                                              <w:marTop w:val="0"/>
                                              <w:marBottom w:val="1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39178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5980318">
                                              <w:marLeft w:val="12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96987388">
                      <w:marLeft w:val="0"/>
                      <w:marRight w:val="6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DBDCDC"/>
                        <w:right w:val="none" w:sz="0" w:space="0" w:color="auto"/>
                      </w:divBdr>
                      <w:divsChild>
                        <w:div w:id="1743790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278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778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1699186">
                                      <w:marLeft w:val="1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5248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8151806">
                                      <w:marLeft w:val="1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76863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997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088807">
                                  <w:marLeft w:val="3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6" w:space="0" w:color="265FA6"/>
                                    <w:right w:val="none" w:sz="0" w:space="0" w:color="auto"/>
                                  </w:divBdr>
                                </w:div>
                                <w:div w:id="1088620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851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5" w:color="DBDCDC"/>
                                        <w:right w:val="none" w:sz="0" w:space="0" w:color="auto"/>
                                      </w:divBdr>
                                      <w:divsChild>
                                        <w:div w:id="518811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9221483">
                                              <w:marLeft w:val="376"/>
                                              <w:marRight w:val="0"/>
                                              <w:marTop w:val="0"/>
                                              <w:marBottom w:val="1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93234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2406942">
                                              <w:marLeft w:val="12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81759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5" w:color="DBDCDC"/>
                                        <w:right w:val="none" w:sz="0" w:space="0" w:color="auto"/>
                                      </w:divBdr>
                                      <w:divsChild>
                                        <w:div w:id="578292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707505">
                                              <w:marLeft w:val="376"/>
                                              <w:marRight w:val="0"/>
                                              <w:marTop w:val="0"/>
                                              <w:marBottom w:val="1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86664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5613681">
                                              <w:marLeft w:val="12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08067879">
                      <w:marLeft w:val="0"/>
                      <w:marRight w:val="6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DBDCDC"/>
                        <w:right w:val="none" w:sz="0" w:space="0" w:color="auto"/>
                      </w:divBdr>
                      <w:divsChild>
                        <w:div w:id="308941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666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172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206482">
                                      <w:marLeft w:val="1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0909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958506">
                                      <w:marLeft w:val="1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83764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681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94812">
                                  <w:marLeft w:val="3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6" w:space="0" w:color="265FA6"/>
                                    <w:right w:val="none" w:sz="0" w:space="0" w:color="auto"/>
                                  </w:divBdr>
                                </w:div>
                                <w:div w:id="1270165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3477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5" w:color="DBDCDC"/>
                                        <w:right w:val="none" w:sz="0" w:space="0" w:color="auto"/>
                                      </w:divBdr>
                                      <w:divsChild>
                                        <w:div w:id="479268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242609">
                                              <w:marLeft w:val="376"/>
                                              <w:marRight w:val="0"/>
                                              <w:marTop w:val="0"/>
                                              <w:marBottom w:val="1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93179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662845">
                                              <w:marLeft w:val="12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22613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5" w:color="DBDCDC"/>
                                        <w:right w:val="none" w:sz="0" w:space="0" w:color="auto"/>
                                      </w:divBdr>
                                      <w:divsChild>
                                        <w:div w:id="1721510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677684">
                                              <w:marLeft w:val="376"/>
                                              <w:marRight w:val="0"/>
                                              <w:marTop w:val="0"/>
                                              <w:marBottom w:val="1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88124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0894347">
                                              <w:marLeft w:val="12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88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3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4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252420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137619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7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556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120690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0982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056623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0402370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213883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71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40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748992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8196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663703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1632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80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992513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0" w:color="265FA6"/>
                            <w:right w:val="none" w:sz="0" w:space="0" w:color="auto"/>
                          </w:divBdr>
                        </w:div>
                        <w:div w:id="1413695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6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DBDCDC"/>
                                <w:right w:val="none" w:sz="0" w:space="0" w:color="auto"/>
                              </w:divBdr>
                              <w:divsChild>
                                <w:div w:id="289215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591703">
                                      <w:marLeft w:val="376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68201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6306882">
                                      <w:marLeft w:val="125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69516388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17021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92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886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021382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336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618647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86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484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053638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0" w:color="265FA6"/>
                            <w:right w:val="none" w:sz="0" w:space="0" w:color="auto"/>
                          </w:divBdr>
                        </w:div>
                        <w:div w:id="272596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487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DBDCDC"/>
                                <w:right w:val="none" w:sz="0" w:space="0" w:color="auto"/>
                              </w:divBdr>
                              <w:divsChild>
                                <w:div w:id="1642998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779985">
                                      <w:marLeft w:val="376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4735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2012689">
                                      <w:marLeft w:val="125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18646303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82427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56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7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671313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3434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742883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4625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11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57287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0" w:color="265FA6"/>
                            <w:right w:val="none" w:sz="0" w:space="0" w:color="auto"/>
                          </w:divBdr>
                        </w:div>
                        <w:div w:id="1304888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34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DBDCDC"/>
                                <w:right w:val="none" w:sz="0" w:space="0" w:color="auto"/>
                              </w:divBdr>
                              <w:divsChild>
                                <w:div w:id="2059207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476021">
                                      <w:marLeft w:val="376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96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5925756">
                                      <w:marLeft w:val="125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s.gov.ru/criterions/30650" TargetMode="External"/><Relationship Id="rId13" Type="http://schemas.openxmlformats.org/officeDocument/2006/relationships/hyperlink" Target="https://bus.gov.ru/criterions/30647" TargetMode="External"/><Relationship Id="rId18" Type="http://schemas.openxmlformats.org/officeDocument/2006/relationships/hyperlink" Target="https://bus.gov.ru/criterions/3064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us.gov.ru/criterions/30644" TargetMode="External"/><Relationship Id="rId12" Type="http://schemas.openxmlformats.org/officeDocument/2006/relationships/hyperlink" Target="https://bus.gov.ru/criterions/30648" TargetMode="External"/><Relationship Id="rId17" Type="http://schemas.openxmlformats.org/officeDocument/2006/relationships/hyperlink" Target="https://bus.gov.ru/criterions/3064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bus.gov.ru/criterions/30640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bus.gov.ru/criterions/30638" TargetMode="External"/><Relationship Id="rId11" Type="http://schemas.openxmlformats.org/officeDocument/2006/relationships/hyperlink" Target="https://bus.gov.ru/criterions/30643" TargetMode="External"/><Relationship Id="rId5" Type="http://schemas.openxmlformats.org/officeDocument/2006/relationships/hyperlink" Target="https://bus.gov.ru/criterions/30637" TargetMode="External"/><Relationship Id="rId15" Type="http://schemas.openxmlformats.org/officeDocument/2006/relationships/hyperlink" Target="https://bus.gov.ru/criterions/30641" TargetMode="External"/><Relationship Id="rId10" Type="http://schemas.openxmlformats.org/officeDocument/2006/relationships/hyperlink" Target="https://bus.gov.ru/criterions/30649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us.gov.ru/criterions/30639" TargetMode="External"/><Relationship Id="rId14" Type="http://schemas.openxmlformats.org/officeDocument/2006/relationships/hyperlink" Target="https://bus.gov.ru/criterions/3064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1908</Words>
  <Characters>10879</Characters>
  <Application>Microsoft Office Word</Application>
  <DocSecurity>0</DocSecurity>
  <Lines>90</Lines>
  <Paragraphs>25</Paragraphs>
  <ScaleCrop>false</ScaleCrop>
  <Company/>
  <LinksUpToDate>false</LinksUpToDate>
  <CharactersWithSpaces>12762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ysavi</dc:creator>
  <cp:keywords/>
  <dc:description/>
  <cp:lastModifiedBy>ysavi</cp:lastModifiedBy>
  <cp:revision>3</cp:revision>
  <dcterms:created xsi:type="dcterms:W3CDTF">2024-09-04T12:52:00Z</dcterms:created>
  <dcterms:modified xsi:type="dcterms:W3CDTF">2024-09-04T12:56:00Z</dcterms:modified>
</cp:coreProperties>
</file>