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0823" w:rsidRPr="00750823" w:rsidRDefault="00750823" w:rsidP="0075082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</w:rPr>
      </w:pPr>
      <w:r w:rsidRPr="00750823">
        <w:rPr>
          <w:rFonts w:ascii="Times New Roman" w:hAnsi="Times New Roman" w:cs="Times New Roman"/>
          <w:sz w:val="28"/>
        </w:rPr>
        <w:t xml:space="preserve">Здание Баграмовского центра </w:t>
      </w:r>
      <w:r>
        <w:rPr>
          <w:rFonts w:ascii="Times New Roman" w:hAnsi="Times New Roman" w:cs="Times New Roman"/>
          <w:sz w:val="28"/>
        </w:rPr>
        <w:t xml:space="preserve">народной культуры </w:t>
      </w:r>
      <w:r w:rsidRPr="00750823">
        <w:rPr>
          <w:rFonts w:ascii="Times New Roman" w:hAnsi="Times New Roman" w:cs="Times New Roman"/>
          <w:sz w:val="28"/>
        </w:rPr>
        <w:t xml:space="preserve">построено в 1963 году. Сначала здесь было семейное общежитие, а с 1968 года его полностью отдали под клуб. За долгие годы его существования </w:t>
      </w:r>
      <w:r>
        <w:rPr>
          <w:rFonts w:ascii="Times New Roman" w:hAnsi="Times New Roman" w:cs="Times New Roman"/>
          <w:sz w:val="28"/>
        </w:rPr>
        <w:t>в 2019 году был сделан</w:t>
      </w:r>
      <w:r w:rsidRPr="00750823">
        <w:rPr>
          <w:rFonts w:ascii="Times New Roman" w:hAnsi="Times New Roman" w:cs="Times New Roman"/>
          <w:sz w:val="28"/>
        </w:rPr>
        <w:t xml:space="preserve"> первый капитальный ремонт. Он проводилс</w:t>
      </w:r>
      <w:r>
        <w:rPr>
          <w:rFonts w:ascii="Times New Roman" w:hAnsi="Times New Roman" w:cs="Times New Roman"/>
          <w:sz w:val="28"/>
        </w:rPr>
        <w:t>я в рамках федерального проекта</w:t>
      </w:r>
      <w:r w:rsidRPr="00750823">
        <w:rPr>
          <w:rFonts w:ascii="Times New Roman" w:hAnsi="Times New Roman" w:cs="Times New Roman"/>
          <w:sz w:val="28"/>
        </w:rPr>
        <w:t xml:space="preserve"> «Культура малой Родины», направленного на повышение качества услуг культурно-досуговых учреждений и сохранение уникально</w:t>
      </w:r>
      <w:r>
        <w:rPr>
          <w:rFonts w:ascii="Times New Roman" w:hAnsi="Times New Roman" w:cs="Times New Roman"/>
          <w:sz w:val="28"/>
        </w:rPr>
        <w:t>го культурного наследия страны.</w:t>
      </w:r>
    </w:p>
    <w:p w:rsidR="00750823" w:rsidRDefault="00750823" w:rsidP="0075082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</w:rPr>
      </w:pPr>
      <w:r w:rsidRPr="00750823">
        <w:rPr>
          <w:rFonts w:ascii="Times New Roman" w:hAnsi="Times New Roman" w:cs="Times New Roman"/>
          <w:sz w:val="28"/>
        </w:rPr>
        <w:t xml:space="preserve">В здании установили двери, обновили наружные и внутренние стены, полы, потолки. Отремонтировали входные группы: сделали навесы над входами, </w:t>
      </w:r>
      <w:proofErr w:type="spellStart"/>
      <w:r w:rsidRPr="00750823">
        <w:rPr>
          <w:rFonts w:ascii="Times New Roman" w:hAnsi="Times New Roman" w:cs="Times New Roman"/>
          <w:sz w:val="28"/>
        </w:rPr>
        <w:t>отмостки</w:t>
      </w:r>
      <w:proofErr w:type="spellEnd"/>
      <w:r w:rsidRPr="00750823">
        <w:rPr>
          <w:rFonts w:ascii="Times New Roman" w:hAnsi="Times New Roman" w:cs="Times New Roman"/>
          <w:sz w:val="28"/>
        </w:rPr>
        <w:t xml:space="preserve">. </w:t>
      </w:r>
    </w:p>
    <w:p w:rsidR="00750823" w:rsidRDefault="00750823" w:rsidP="0075082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</w:rPr>
      </w:pPr>
      <w:r w:rsidRPr="00750823">
        <w:rPr>
          <w:rFonts w:ascii="Times New Roman" w:hAnsi="Times New Roman" w:cs="Times New Roman"/>
          <w:sz w:val="28"/>
        </w:rPr>
        <w:t xml:space="preserve">Стены обновленного зрительного зала теперь украшает бордюр, выполненный дизайнером Областного научно-методического центра в тематике о Дарье </w:t>
      </w:r>
      <w:proofErr w:type="spellStart"/>
      <w:r w:rsidRPr="00750823">
        <w:rPr>
          <w:rFonts w:ascii="Times New Roman" w:hAnsi="Times New Roman" w:cs="Times New Roman"/>
          <w:sz w:val="28"/>
        </w:rPr>
        <w:t>Гармаш</w:t>
      </w:r>
      <w:proofErr w:type="spellEnd"/>
      <w:r w:rsidRPr="00750823">
        <w:rPr>
          <w:rFonts w:ascii="Times New Roman" w:hAnsi="Times New Roman" w:cs="Times New Roman"/>
          <w:sz w:val="28"/>
        </w:rPr>
        <w:t xml:space="preserve">. В единой композиции с бордюром выполнен и занавес. </w:t>
      </w:r>
    </w:p>
    <w:p w:rsidR="00E1052C" w:rsidRPr="00750823" w:rsidRDefault="00750823" w:rsidP="0075082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</w:rPr>
      </w:pPr>
      <w:r w:rsidRPr="00750823">
        <w:rPr>
          <w:rFonts w:ascii="Times New Roman" w:hAnsi="Times New Roman" w:cs="Times New Roman"/>
          <w:sz w:val="28"/>
        </w:rPr>
        <w:t xml:space="preserve">После ремонта Баграмовский Центр народной культуры преобразился: тут стало теплее и светлее, чище и уютнее. Теперь это современный и благоустроенный очаг культуры, </w:t>
      </w:r>
      <w:r>
        <w:rPr>
          <w:rFonts w:ascii="Times New Roman" w:hAnsi="Times New Roman" w:cs="Times New Roman"/>
          <w:sz w:val="28"/>
        </w:rPr>
        <w:t xml:space="preserve">в </w:t>
      </w:r>
      <w:r w:rsidRPr="00750823">
        <w:rPr>
          <w:rFonts w:ascii="Times New Roman" w:hAnsi="Times New Roman" w:cs="Times New Roman"/>
          <w:sz w:val="28"/>
        </w:rPr>
        <w:t>котор</w:t>
      </w:r>
      <w:r>
        <w:rPr>
          <w:rFonts w:ascii="Times New Roman" w:hAnsi="Times New Roman" w:cs="Times New Roman"/>
          <w:sz w:val="28"/>
        </w:rPr>
        <w:t>ом</w:t>
      </w:r>
      <w:r w:rsidRPr="00750823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кипит</w:t>
      </w:r>
      <w:bookmarkStart w:id="0" w:name="_GoBack"/>
      <w:bookmarkEnd w:id="0"/>
      <w:r w:rsidRPr="00750823">
        <w:rPr>
          <w:rFonts w:ascii="Times New Roman" w:hAnsi="Times New Roman" w:cs="Times New Roman"/>
          <w:sz w:val="28"/>
        </w:rPr>
        <w:t xml:space="preserve"> ежедневная, кропотливая, но такая важная работа.</w:t>
      </w:r>
    </w:p>
    <w:sectPr w:rsidR="00E1052C" w:rsidRPr="007508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31D0"/>
    <w:rsid w:val="004C31D0"/>
    <w:rsid w:val="00750823"/>
    <w:rsid w:val="00E105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2CD94A"/>
  <w15:chartTrackingRefBased/>
  <w15:docId w15:val="{780648C0-46DD-489A-84B2-47B7FB9114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151</Words>
  <Characters>862</Characters>
  <Application>Microsoft Office Word</Application>
  <DocSecurity>0</DocSecurity>
  <Lines>7</Lines>
  <Paragraphs>2</Paragraphs>
  <ScaleCrop>false</ScaleCrop>
  <Company/>
  <LinksUpToDate>false</LinksUpToDate>
  <CharactersWithSpaces>1011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Баграмовский ЦНК</dc:creator>
  <cp:keywords/>
  <dc:description/>
  <cp:lastModifiedBy>Баграмовский ЦНК</cp:lastModifiedBy>
  <cp:revision>2</cp:revision>
  <dcterms:created xsi:type="dcterms:W3CDTF">2020-11-26T12:33:00Z</dcterms:created>
  <dcterms:modified xsi:type="dcterms:W3CDTF">2020-11-26T12:36:00Z</dcterms:modified>
</cp:coreProperties>
</file>