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621" w:rsidRPr="00AC5621" w:rsidRDefault="00AC5621" w:rsidP="00AC56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5621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:rsidR="00AC5621" w:rsidRPr="00AC5621" w:rsidRDefault="00AC5621" w:rsidP="00AC56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5621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образования –</w:t>
      </w:r>
    </w:p>
    <w:p w:rsidR="00AC5621" w:rsidRPr="00AC5621" w:rsidRDefault="00AC5621" w:rsidP="00AC56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AC5621">
        <w:rPr>
          <w:rFonts w:ascii="Times New Roman" w:eastAsia="Times New Roman" w:hAnsi="Times New Roman" w:cs="Times New Roman"/>
          <w:b/>
          <w:sz w:val="28"/>
          <w:szCs w:val="28"/>
        </w:rPr>
        <w:t>Рыбновский муниципальный район Рязанской области</w:t>
      </w:r>
    </w:p>
    <w:p w:rsidR="00CA151E" w:rsidRPr="00AC5621" w:rsidRDefault="00CA151E" w:rsidP="00AC562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A151E" w:rsidRPr="004A171A" w:rsidRDefault="00CA151E" w:rsidP="00CA15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A171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A171A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CA151E" w:rsidRPr="004A171A" w:rsidRDefault="00CA151E" w:rsidP="00CA15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151E" w:rsidRPr="004A171A" w:rsidRDefault="00ED53EA" w:rsidP="00CA15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169E1" w:rsidRPr="004A171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10.06.</w:t>
      </w:r>
      <w:r w:rsidR="00C169E1" w:rsidRPr="004A171A">
        <w:rPr>
          <w:rFonts w:ascii="Times New Roman" w:hAnsi="Times New Roman" w:cs="Times New Roman"/>
          <w:sz w:val="28"/>
          <w:szCs w:val="28"/>
        </w:rPr>
        <w:t>20</w:t>
      </w:r>
      <w:r w:rsidR="00B31A7C">
        <w:rPr>
          <w:rFonts w:ascii="Times New Roman" w:hAnsi="Times New Roman" w:cs="Times New Roman"/>
          <w:sz w:val="28"/>
          <w:szCs w:val="28"/>
        </w:rPr>
        <w:t>22</w:t>
      </w:r>
      <w:r w:rsidR="00C169E1" w:rsidRPr="004A171A">
        <w:rPr>
          <w:rFonts w:ascii="Times New Roman" w:hAnsi="Times New Roman" w:cs="Times New Roman"/>
          <w:sz w:val="28"/>
          <w:szCs w:val="28"/>
        </w:rPr>
        <w:t xml:space="preserve">г </w:t>
      </w:r>
      <w:r w:rsidR="004D7D9A" w:rsidRPr="004A171A">
        <w:rPr>
          <w:rFonts w:ascii="Times New Roman" w:hAnsi="Times New Roman" w:cs="Times New Roman"/>
          <w:sz w:val="28"/>
          <w:szCs w:val="28"/>
        </w:rPr>
        <w:t xml:space="preserve">         </w:t>
      </w:r>
      <w:r w:rsidR="00CA151E" w:rsidRPr="004A171A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518</w:t>
      </w:r>
    </w:p>
    <w:p w:rsidR="00CA151E" w:rsidRPr="004A171A" w:rsidRDefault="00CA151E" w:rsidP="00CA1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7D9A" w:rsidRPr="004A171A" w:rsidRDefault="004D7D9A" w:rsidP="00CA1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2A2E" w:rsidRPr="00882A2E" w:rsidRDefault="00A442D8" w:rsidP="0030486B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</w:t>
      </w:r>
      <w:r w:rsidR="00322D98" w:rsidRPr="00A442D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внесении изменений в </w:t>
      </w:r>
      <w:r w:rsidR="00B31A7C" w:rsidRPr="00A442D8">
        <w:rPr>
          <w:rFonts w:ascii="Times New Roman" w:hAnsi="Times New Roman" w:cs="Times New Roman"/>
          <w:b w:val="0"/>
          <w:sz w:val="28"/>
          <w:szCs w:val="28"/>
        </w:rPr>
        <w:t>постановлени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r w:rsidR="00B31A7C" w:rsidRPr="00A442D8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муниципального образования - </w:t>
      </w:r>
      <w:proofErr w:type="spellStart"/>
      <w:r w:rsidR="00B31A7C" w:rsidRPr="00A442D8">
        <w:rPr>
          <w:rFonts w:ascii="Times New Roman" w:hAnsi="Times New Roman" w:cs="Times New Roman"/>
          <w:b w:val="0"/>
          <w:sz w:val="28"/>
          <w:szCs w:val="28"/>
        </w:rPr>
        <w:t>Рыбновский</w:t>
      </w:r>
      <w:proofErr w:type="spellEnd"/>
      <w:r w:rsidR="00B31A7C" w:rsidRPr="00A442D8">
        <w:rPr>
          <w:rFonts w:ascii="Times New Roman" w:hAnsi="Times New Roman" w:cs="Times New Roman"/>
          <w:b w:val="0"/>
          <w:sz w:val="28"/>
          <w:szCs w:val="28"/>
        </w:rPr>
        <w:t xml:space="preserve"> муниципальный район Рязанской области</w:t>
      </w:r>
      <w:r w:rsidR="00B31A7C" w:rsidRPr="00A442D8">
        <w:rPr>
          <w:b w:val="0"/>
        </w:rPr>
        <w:t xml:space="preserve"> </w:t>
      </w:r>
      <w:r w:rsidR="00B31A7C" w:rsidRPr="00A442D8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374372" w:rsidRPr="00A442D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82A2E">
        <w:rPr>
          <w:rFonts w:ascii="Times New Roman" w:hAnsi="Times New Roman" w:cs="Times New Roman"/>
          <w:b w:val="0"/>
          <w:sz w:val="28"/>
          <w:szCs w:val="28"/>
        </w:rPr>
        <w:t>01</w:t>
      </w:r>
      <w:r>
        <w:rPr>
          <w:rFonts w:ascii="Times New Roman" w:hAnsi="Times New Roman" w:cs="Times New Roman"/>
          <w:b w:val="0"/>
          <w:sz w:val="28"/>
          <w:szCs w:val="28"/>
        </w:rPr>
        <w:t>.0</w:t>
      </w:r>
      <w:r w:rsidR="00882A2E">
        <w:rPr>
          <w:rFonts w:ascii="Times New Roman" w:hAnsi="Times New Roman" w:cs="Times New Roman"/>
          <w:b w:val="0"/>
          <w:sz w:val="28"/>
          <w:szCs w:val="28"/>
        </w:rPr>
        <w:t>6</w:t>
      </w:r>
      <w:r w:rsidR="00374372" w:rsidRPr="00A442D8">
        <w:rPr>
          <w:rFonts w:ascii="Times New Roman" w:hAnsi="Times New Roman" w:cs="Times New Roman"/>
          <w:b w:val="0"/>
          <w:sz w:val="28"/>
          <w:szCs w:val="28"/>
        </w:rPr>
        <w:t>.201</w:t>
      </w:r>
      <w:r w:rsidR="00882A2E">
        <w:rPr>
          <w:rFonts w:ascii="Times New Roman" w:hAnsi="Times New Roman" w:cs="Times New Roman"/>
          <w:b w:val="0"/>
          <w:sz w:val="28"/>
          <w:szCs w:val="28"/>
        </w:rPr>
        <w:t>7</w:t>
      </w:r>
      <w:r w:rsidR="00374372" w:rsidRPr="00A442D8">
        <w:rPr>
          <w:rFonts w:ascii="Times New Roman" w:hAnsi="Times New Roman" w:cs="Times New Roman"/>
          <w:b w:val="0"/>
          <w:sz w:val="28"/>
          <w:szCs w:val="28"/>
        </w:rPr>
        <w:t>г  №</w:t>
      </w:r>
      <w:r w:rsidR="00882A2E">
        <w:rPr>
          <w:rFonts w:ascii="Times New Roman" w:hAnsi="Times New Roman" w:cs="Times New Roman"/>
          <w:b w:val="0"/>
          <w:sz w:val="28"/>
          <w:szCs w:val="28"/>
        </w:rPr>
        <w:t>355</w:t>
      </w:r>
      <w:r w:rsidR="00374372" w:rsidRPr="00A442D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442D8">
        <w:rPr>
          <w:rFonts w:ascii="Times New Roman" w:hAnsi="Times New Roman" w:cs="Times New Roman"/>
          <w:b w:val="0"/>
          <w:sz w:val="28"/>
          <w:szCs w:val="28"/>
        </w:rPr>
        <w:t>«</w:t>
      </w:r>
      <w:r w:rsidR="00882A2E">
        <w:rPr>
          <w:rFonts w:ascii="Times New Roman" w:hAnsi="Times New Roman" w:cs="Times New Roman"/>
          <w:b w:val="0"/>
          <w:sz w:val="28"/>
          <w:szCs w:val="28"/>
        </w:rPr>
        <w:t>О</w:t>
      </w:r>
      <w:r w:rsidR="00882A2E" w:rsidRPr="00882A2E">
        <w:rPr>
          <w:rFonts w:ascii="Times New Roman" w:hAnsi="Times New Roman" w:cs="Times New Roman"/>
          <w:b w:val="0"/>
          <w:sz w:val="28"/>
          <w:szCs w:val="28"/>
        </w:rPr>
        <w:t xml:space="preserve"> создании комиссии по соблюдению требований к служебному</w:t>
      </w:r>
      <w:r w:rsidR="00882A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82A2E" w:rsidRPr="00882A2E">
        <w:rPr>
          <w:rFonts w:ascii="Times New Roman" w:hAnsi="Times New Roman" w:cs="Times New Roman"/>
          <w:b w:val="0"/>
          <w:sz w:val="28"/>
          <w:szCs w:val="28"/>
        </w:rPr>
        <w:t>поведению и урегулированию конфликтов интересов</w:t>
      </w:r>
    </w:p>
    <w:p w:rsidR="00882A2E" w:rsidRPr="00882A2E" w:rsidRDefault="00882A2E" w:rsidP="0030486B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муниципальных служащих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</w:t>
      </w:r>
      <w:r w:rsidRPr="00882A2E">
        <w:rPr>
          <w:rFonts w:ascii="Times New Roman" w:hAnsi="Times New Roman" w:cs="Times New Roman"/>
          <w:b w:val="0"/>
          <w:sz w:val="28"/>
          <w:szCs w:val="28"/>
        </w:rPr>
        <w:t>ыбновского</w:t>
      </w:r>
      <w:proofErr w:type="spellEnd"/>
      <w:r w:rsidRPr="00882A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882A2E">
        <w:rPr>
          <w:rFonts w:ascii="Times New Roman" w:hAnsi="Times New Roman" w:cs="Times New Roman"/>
          <w:b w:val="0"/>
          <w:sz w:val="28"/>
          <w:szCs w:val="28"/>
        </w:rPr>
        <w:t>муниципального</w:t>
      </w:r>
      <w:proofErr w:type="gramEnd"/>
    </w:p>
    <w:p w:rsidR="00B31A7C" w:rsidRPr="00A442D8" w:rsidRDefault="00882A2E" w:rsidP="0030486B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района Р</w:t>
      </w:r>
      <w:r w:rsidRPr="00882A2E">
        <w:rPr>
          <w:rFonts w:ascii="Times New Roman" w:hAnsi="Times New Roman" w:cs="Times New Roman"/>
          <w:b w:val="0"/>
          <w:sz w:val="28"/>
          <w:szCs w:val="28"/>
        </w:rPr>
        <w:t>язанской области</w:t>
      </w:r>
      <w:r w:rsidR="00A442D8" w:rsidRPr="00A442D8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B31A7C" w:rsidRPr="004A171A" w:rsidRDefault="00B31A7C" w:rsidP="0030486B">
      <w:pPr>
        <w:tabs>
          <w:tab w:val="left" w:pos="8789"/>
        </w:tabs>
        <w:spacing w:after="0" w:line="276" w:lineRule="auto"/>
        <w:ind w:left="567" w:right="-144"/>
        <w:jc w:val="center"/>
        <w:rPr>
          <w:rFonts w:ascii="Times New Roman" w:hAnsi="Times New Roman" w:cs="Times New Roman"/>
          <w:sz w:val="28"/>
          <w:szCs w:val="28"/>
        </w:rPr>
      </w:pPr>
    </w:p>
    <w:p w:rsidR="004D7D9A" w:rsidRPr="004A171A" w:rsidRDefault="004D7D9A" w:rsidP="0030486B">
      <w:pPr>
        <w:spacing w:after="0" w:line="276" w:lineRule="auto"/>
        <w:ind w:left="360" w:right="-143"/>
        <w:rPr>
          <w:rFonts w:ascii="Times New Roman" w:hAnsi="Times New Roman" w:cs="Times New Roman"/>
          <w:sz w:val="28"/>
          <w:szCs w:val="28"/>
        </w:rPr>
      </w:pPr>
    </w:p>
    <w:p w:rsidR="00465ADD" w:rsidRPr="004A171A" w:rsidRDefault="00EF191C" w:rsidP="0030486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1BD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465ADD" w:rsidRPr="006C1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уководствуясь </w:t>
      </w:r>
      <w:r w:rsidR="00044B9A" w:rsidRPr="006C1BDE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</w:t>
      </w:r>
      <w:r w:rsidR="00A442D8">
        <w:rPr>
          <w:rFonts w:ascii="Times New Roman" w:hAnsi="Times New Roman" w:cs="Times New Roman"/>
          <w:color w:val="000000" w:themeColor="text1"/>
          <w:sz w:val="28"/>
          <w:szCs w:val="28"/>
        </w:rPr>
        <w:t>ым</w:t>
      </w:r>
      <w:r w:rsidR="00913BEE" w:rsidRPr="006C1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</w:t>
      </w:r>
      <w:r w:rsidR="00A442D8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913BEE" w:rsidRPr="006C1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06.10.2003 </w:t>
      </w:r>
      <w:r w:rsidR="00044B9A" w:rsidRPr="006C1BDE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913BEE" w:rsidRPr="006C1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131-ФЗ  </w:t>
      </w:r>
      <w:r w:rsidR="00044B9A" w:rsidRPr="006C1BD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913BEE" w:rsidRPr="006C1BDE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044B9A" w:rsidRPr="006C1BDE">
        <w:rPr>
          <w:rFonts w:ascii="Times New Roman" w:hAnsi="Times New Roman" w:cs="Times New Roman"/>
          <w:color w:val="000000" w:themeColor="text1"/>
          <w:sz w:val="28"/>
          <w:szCs w:val="28"/>
        </w:rPr>
        <w:t>»,</w:t>
      </w:r>
      <w:r w:rsidR="00913BEE" w:rsidRPr="006C1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442D8" w:rsidRPr="00A442D8">
        <w:rPr>
          <w:rFonts w:ascii="Times New Roman" w:hAnsi="Times New Roman" w:cs="Times New Roman"/>
          <w:color w:val="000000" w:themeColor="text1"/>
          <w:sz w:val="28"/>
          <w:szCs w:val="28"/>
        </w:rPr>
        <w:t>Указ</w:t>
      </w:r>
      <w:r w:rsidR="00A442D8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A442D8" w:rsidRPr="00A442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Президента РФ от 25.04.2022 </w:t>
      </w:r>
      <w:r w:rsidR="00A442D8">
        <w:rPr>
          <w:rFonts w:ascii="Times New Roman" w:hAnsi="Times New Roman" w:cs="Times New Roman"/>
          <w:color w:val="000000" w:themeColor="text1"/>
          <w:sz w:val="28"/>
          <w:szCs w:val="28"/>
        </w:rPr>
        <w:t>№ 232 «</w:t>
      </w:r>
      <w:r w:rsidR="00A442D8" w:rsidRPr="00A442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государственной информационной системе в области противодействия коррупции </w:t>
      </w:r>
      <w:r w:rsidR="00A442D8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A442D8" w:rsidRPr="00A442D8">
        <w:rPr>
          <w:rFonts w:ascii="Times New Roman" w:hAnsi="Times New Roman" w:cs="Times New Roman"/>
          <w:color w:val="000000" w:themeColor="text1"/>
          <w:sz w:val="28"/>
          <w:szCs w:val="28"/>
        </w:rPr>
        <w:t>Посейдон</w:t>
      </w:r>
      <w:r w:rsidR="00A442D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A442D8" w:rsidRPr="00A442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внесении изменений в некоторые акты </w:t>
      </w:r>
      <w:r w:rsidR="00A442D8">
        <w:rPr>
          <w:rFonts w:ascii="Times New Roman" w:hAnsi="Times New Roman" w:cs="Times New Roman"/>
          <w:color w:val="000000" w:themeColor="text1"/>
          <w:sz w:val="28"/>
          <w:szCs w:val="28"/>
        </w:rPr>
        <w:t>Президента Российской Федерации»</w:t>
      </w:r>
      <w:r w:rsidR="00465ADD" w:rsidRPr="00EF191C">
        <w:rPr>
          <w:rFonts w:ascii="Times New Roman" w:hAnsi="Times New Roman" w:cs="Times New Roman"/>
          <w:sz w:val="28"/>
          <w:szCs w:val="28"/>
        </w:rPr>
        <w:t>, Уставом</w:t>
      </w:r>
      <w:r w:rsidR="00465ADD" w:rsidRPr="004A171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– Рыбновский муниципальный район </w:t>
      </w:r>
      <w:r>
        <w:rPr>
          <w:rFonts w:ascii="Times New Roman" w:hAnsi="Times New Roman" w:cs="Times New Roman"/>
          <w:sz w:val="28"/>
          <w:szCs w:val="28"/>
        </w:rPr>
        <w:t>Рязанской области, Администрация</w:t>
      </w:r>
      <w:r w:rsidR="00465ADD" w:rsidRPr="004A171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– Рыбновский муниципальный район Рязанской области ПОСТАНОВЛЯЕТ: </w:t>
      </w:r>
      <w:proofErr w:type="gramEnd"/>
    </w:p>
    <w:p w:rsidR="00A442D8" w:rsidRDefault="00CA151E" w:rsidP="0030486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71A">
        <w:rPr>
          <w:rFonts w:ascii="Times New Roman" w:hAnsi="Times New Roman" w:cs="Times New Roman"/>
          <w:sz w:val="28"/>
          <w:szCs w:val="28"/>
        </w:rPr>
        <w:t xml:space="preserve">1. </w:t>
      </w:r>
      <w:r w:rsidR="00C615D3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A442D8">
        <w:rPr>
          <w:rFonts w:ascii="Times New Roman" w:hAnsi="Times New Roman" w:cs="Times New Roman"/>
          <w:sz w:val="28"/>
          <w:szCs w:val="28"/>
        </w:rPr>
        <w:t>изменени</w:t>
      </w:r>
      <w:r w:rsidR="00C615D3">
        <w:rPr>
          <w:rFonts w:ascii="Times New Roman" w:hAnsi="Times New Roman" w:cs="Times New Roman"/>
          <w:sz w:val="28"/>
          <w:szCs w:val="28"/>
        </w:rPr>
        <w:t>е</w:t>
      </w:r>
      <w:r w:rsidR="00A442D8">
        <w:rPr>
          <w:rFonts w:ascii="Times New Roman" w:hAnsi="Times New Roman" w:cs="Times New Roman"/>
          <w:sz w:val="28"/>
          <w:szCs w:val="28"/>
        </w:rPr>
        <w:t xml:space="preserve"> в </w:t>
      </w:r>
      <w:r w:rsidR="00EF4463" w:rsidRPr="00EF4463">
        <w:rPr>
          <w:rFonts w:ascii="Times New Roman" w:hAnsi="Times New Roman" w:cs="Times New Roman"/>
          <w:sz w:val="28"/>
          <w:szCs w:val="28"/>
        </w:rPr>
        <w:t>постановлени</w:t>
      </w:r>
      <w:r w:rsidR="00EF4463">
        <w:rPr>
          <w:rFonts w:ascii="Times New Roman" w:hAnsi="Times New Roman" w:cs="Times New Roman"/>
          <w:sz w:val="28"/>
          <w:szCs w:val="28"/>
        </w:rPr>
        <w:t>е</w:t>
      </w:r>
      <w:r w:rsidR="00EF4463" w:rsidRPr="00EF4463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- </w:t>
      </w:r>
      <w:proofErr w:type="spellStart"/>
      <w:r w:rsidR="00EF4463" w:rsidRPr="00EF4463">
        <w:rPr>
          <w:rFonts w:ascii="Times New Roman" w:hAnsi="Times New Roman" w:cs="Times New Roman"/>
          <w:sz w:val="28"/>
          <w:szCs w:val="28"/>
        </w:rPr>
        <w:t>Рыбновский</w:t>
      </w:r>
      <w:proofErr w:type="spellEnd"/>
      <w:r w:rsidR="00EF4463" w:rsidRPr="00EF4463">
        <w:rPr>
          <w:rFonts w:ascii="Times New Roman" w:hAnsi="Times New Roman" w:cs="Times New Roman"/>
          <w:sz w:val="28"/>
          <w:szCs w:val="28"/>
        </w:rPr>
        <w:t xml:space="preserve"> муниципальный район Рязанской области </w:t>
      </w:r>
      <w:r w:rsidR="00374372" w:rsidRPr="00374372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- </w:t>
      </w:r>
      <w:proofErr w:type="spellStart"/>
      <w:r w:rsidR="00374372" w:rsidRPr="00374372">
        <w:rPr>
          <w:rFonts w:ascii="Times New Roman" w:hAnsi="Times New Roman" w:cs="Times New Roman"/>
          <w:sz w:val="28"/>
          <w:szCs w:val="28"/>
        </w:rPr>
        <w:t>Рыбновский</w:t>
      </w:r>
      <w:proofErr w:type="spellEnd"/>
      <w:r w:rsidR="00374372" w:rsidRPr="00374372">
        <w:rPr>
          <w:rFonts w:ascii="Times New Roman" w:hAnsi="Times New Roman" w:cs="Times New Roman"/>
          <w:sz w:val="28"/>
          <w:szCs w:val="28"/>
        </w:rPr>
        <w:t xml:space="preserve"> муниципальный район Рязанской области от  </w:t>
      </w:r>
      <w:r w:rsidR="00882A2E" w:rsidRPr="00882A2E">
        <w:rPr>
          <w:rFonts w:ascii="Times New Roman" w:hAnsi="Times New Roman" w:cs="Times New Roman"/>
          <w:sz w:val="28"/>
          <w:szCs w:val="28"/>
        </w:rPr>
        <w:t>01.06.2017г  №355 «О создании комиссии по соблюдению требований к служебному поведению и урегулированию конфликтов интересов</w:t>
      </w:r>
      <w:r w:rsidR="00882A2E">
        <w:rPr>
          <w:rFonts w:ascii="Times New Roman" w:hAnsi="Times New Roman" w:cs="Times New Roman"/>
          <w:sz w:val="28"/>
          <w:szCs w:val="28"/>
        </w:rPr>
        <w:t xml:space="preserve"> </w:t>
      </w:r>
      <w:r w:rsidR="00882A2E" w:rsidRPr="00882A2E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proofErr w:type="spellStart"/>
      <w:r w:rsidR="00882A2E" w:rsidRPr="00882A2E">
        <w:rPr>
          <w:rFonts w:ascii="Times New Roman" w:hAnsi="Times New Roman" w:cs="Times New Roman"/>
          <w:sz w:val="28"/>
          <w:szCs w:val="28"/>
        </w:rPr>
        <w:t>Рыбновского</w:t>
      </w:r>
      <w:proofErr w:type="spellEnd"/>
      <w:r w:rsidR="00882A2E" w:rsidRPr="00882A2E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82A2E">
        <w:rPr>
          <w:rFonts w:ascii="Times New Roman" w:hAnsi="Times New Roman" w:cs="Times New Roman"/>
          <w:sz w:val="28"/>
          <w:szCs w:val="28"/>
        </w:rPr>
        <w:t xml:space="preserve"> </w:t>
      </w:r>
      <w:r w:rsidR="00882A2E" w:rsidRPr="00882A2E">
        <w:rPr>
          <w:rFonts w:ascii="Times New Roman" w:hAnsi="Times New Roman" w:cs="Times New Roman"/>
          <w:sz w:val="28"/>
          <w:szCs w:val="28"/>
        </w:rPr>
        <w:t>района Рязанской области»</w:t>
      </w:r>
      <w:r w:rsidR="00C615D3">
        <w:rPr>
          <w:rFonts w:ascii="Times New Roman" w:hAnsi="Times New Roman" w:cs="Times New Roman"/>
          <w:sz w:val="28"/>
          <w:szCs w:val="28"/>
        </w:rPr>
        <w:t xml:space="preserve">, </w:t>
      </w:r>
      <w:r w:rsidR="00B73466">
        <w:rPr>
          <w:rFonts w:ascii="Times New Roman" w:hAnsi="Times New Roman" w:cs="Times New Roman"/>
          <w:sz w:val="28"/>
          <w:szCs w:val="28"/>
        </w:rPr>
        <w:t xml:space="preserve"> </w:t>
      </w:r>
      <w:r w:rsidR="00C615D3" w:rsidRPr="00F8798C">
        <w:rPr>
          <w:rFonts w:ascii="Times New Roman" w:hAnsi="Times New Roman" w:cs="Times New Roman"/>
          <w:sz w:val="28"/>
          <w:szCs w:val="28"/>
        </w:rPr>
        <w:t>дополни</w:t>
      </w:r>
      <w:r w:rsidR="00C615D3">
        <w:rPr>
          <w:rFonts w:ascii="Times New Roman" w:hAnsi="Times New Roman" w:cs="Times New Roman"/>
          <w:sz w:val="28"/>
          <w:szCs w:val="28"/>
        </w:rPr>
        <w:t>в п</w:t>
      </w:r>
      <w:r w:rsidR="00F8798C">
        <w:rPr>
          <w:rFonts w:ascii="Times New Roman" w:hAnsi="Times New Roman" w:cs="Times New Roman"/>
          <w:sz w:val="28"/>
          <w:szCs w:val="28"/>
        </w:rPr>
        <w:t xml:space="preserve">ункт </w:t>
      </w:r>
      <w:r w:rsidR="0021667A">
        <w:rPr>
          <w:rFonts w:ascii="Times New Roman" w:hAnsi="Times New Roman" w:cs="Times New Roman"/>
          <w:sz w:val="28"/>
          <w:szCs w:val="28"/>
        </w:rPr>
        <w:t>13.5</w:t>
      </w:r>
      <w:r w:rsidR="00F8798C">
        <w:rPr>
          <w:rFonts w:ascii="Times New Roman" w:hAnsi="Times New Roman" w:cs="Times New Roman"/>
          <w:sz w:val="28"/>
          <w:szCs w:val="28"/>
        </w:rPr>
        <w:t xml:space="preserve"> Положения</w:t>
      </w:r>
      <w:r w:rsidR="00882A2E">
        <w:rPr>
          <w:rFonts w:ascii="Times New Roman" w:hAnsi="Times New Roman" w:cs="Times New Roman"/>
          <w:sz w:val="28"/>
          <w:szCs w:val="28"/>
        </w:rPr>
        <w:t xml:space="preserve"> (приложение №2 к постановлению)</w:t>
      </w:r>
      <w:r w:rsidR="00F8798C">
        <w:rPr>
          <w:rFonts w:ascii="Times New Roman" w:hAnsi="Times New Roman" w:cs="Times New Roman"/>
          <w:sz w:val="28"/>
          <w:szCs w:val="28"/>
        </w:rPr>
        <w:t xml:space="preserve"> после слова </w:t>
      </w:r>
      <w:r w:rsidR="0021667A">
        <w:rPr>
          <w:rFonts w:ascii="Times New Roman" w:hAnsi="Times New Roman" w:cs="Times New Roman"/>
          <w:sz w:val="28"/>
          <w:szCs w:val="28"/>
        </w:rPr>
        <w:t xml:space="preserve">«направлять» </w:t>
      </w:r>
      <w:r w:rsidR="00F8798C" w:rsidRPr="00F8798C">
        <w:rPr>
          <w:rFonts w:ascii="Times New Roman" w:hAnsi="Times New Roman" w:cs="Times New Roman"/>
          <w:sz w:val="28"/>
          <w:szCs w:val="28"/>
        </w:rPr>
        <w:t xml:space="preserve">словами </w:t>
      </w:r>
      <w:r w:rsidR="00F8798C">
        <w:rPr>
          <w:rFonts w:ascii="Times New Roman" w:hAnsi="Times New Roman" w:cs="Times New Roman"/>
          <w:sz w:val="28"/>
          <w:szCs w:val="28"/>
        </w:rPr>
        <w:t>«</w:t>
      </w:r>
      <w:r w:rsidR="00F8798C" w:rsidRPr="00F8798C">
        <w:rPr>
          <w:rFonts w:ascii="Times New Roman" w:hAnsi="Times New Roman" w:cs="Times New Roman"/>
          <w:sz w:val="28"/>
          <w:szCs w:val="28"/>
        </w:rPr>
        <w:t>(в том числе с использованием государственной информационной системы в обл</w:t>
      </w:r>
      <w:r w:rsidR="00F8798C">
        <w:rPr>
          <w:rFonts w:ascii="Times New Roman" w:hAnsi="Times New Roman" w:cs="Times New Roman"/>
          <w:sz w:val="28"/>
          <w:szCs w:val="28"/>
        </w:rPr>
        <w:t>асти противодействия коррупции «Посейдон»</w:t>
      </w:r>
      <w:r w:rsidR="00F8798C" w:rsidRPr="00F8798C">
        <w:rPr>
          <w:rFonts w:ascii="Times New Roman" w:hAnsi="Times New Roman" w:cs="Times New Roman"/>
          <w:sz w:val="28"/>
          <w:szCs w:val="28"/>
        </w:rPr>
        <w:t>)</w:t>
      </w:r>
      <w:r w:rsidR="00F8798C">
        <w:rPr>
          <w:rFonts w:ascii="Times New Roman" w:hAnsi="Times New Roman" w:cs="Times New Roman"/>
          <w:sz w:val="28"/>
          <w:szCs w:val="28"/>
        </w:rPr>
        <w:t>.</w:t>
      </w:r>
    </w:p>
    <w:p w:rsidR="00CA151E" w:rsidRPr="004A171A" w:rsidRDefault="00CA151E" w:rsidP="0030486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71A">
        <w:rPr>
          <w:rFonts w:ascii="Times New Roman" w:hAnsi="Times New Roman" w:cs="Times New Roman"/>
          <w:sz w:val="28"/>
          <w:szCs w:val="28"/>
        </w:rPr>
        <w:t>2. Настоящее постановление опубликовать в газете «</w:t>
      </w:r>
      <w:proofErr w:type="spellStart"/>
      <w:r w:rsidRPr="004A171A">
        <w:rPr>
          <w:rFonts w:ascii="Times New Roman" w:hAnsi="Times New Roman" w:cs="Times New Roman"/>
          <w:sz w:val="28"/>
          <w:szCs w:val="28"/>
        </w:rPr>
        <w:t>Приокская</w:t>
      </w:r>
      <w:proofErr w:type="spellEnd"/>
      <w:r w:rsidRPr="004A171A">
        <w:rPr>
          <w:rFonts w:ascii="Times New Roman" w:hAnsi="Times New Roman" w:cs="Times New Roman"/>
          <w:sz w:val="28"/>
          <w:szCs w:val="28"/>
        </w:rPr>
        <w:t xml:space="preserve"> новь» и разместить на сайте Администрации муниципального образования – Рыбновский муниципальный район Рязанской области.</w:t>
      </w:r>
    </w:p>
    <w:p w:rsidR="0030486B" w:rsidRDefault="00913CB0" w:rsidP="0030486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71A">
        <w:rPr>
          <w:rFonts w:ascii="Times New Roman" w:hAnsi="Times New Roman" w:cs="Times New Roman"/>
          <w:sz w:val="28"/>
          <w:szCs w:val="28"/>
        </w:rPr>
        <w:t xml:space="preserve">3. </w:t>
      </w:r>
      <w:r w:rsidR="000C310D">
        <w:rPr>
          <w:rFonts w:ascii="Times New Roman" w:hAnsi="Times New Roman" w:cs="Times New Roman"/>
          <w:sz w:val="28"/>
          <w:szCs w:val="28"/>
        </w:rPr>
        <w:t>Данное</w:t>
      </w:r>
      <w:r w:rsidRPr="004A171A">
        <w:rPr>
          <w:rFonts w:ascii="Times New Roman" w:hAnsi="Times New Roman" w:cs="Times New Roman"/>
          <w:sz w:val="28"/>
          <w:szCs w:val="28"/>
        </w:rPr>
        <w:t xml:space="preserve"> постановление вступает</w:t>
      </w:r>
      <w:r w:rsidR="00217645">
        <w:rPr>
          <w:rFonts w:ascii="Times New Roman" w:hAnsi="Times New Roman" w:cs="Times New Roman"/>
          <w:sz w:val="28"/>
          <w:szCs w:val="28"/>
        </w:rPr>
        <w:t xml:space="preserve"> в силу после его официального </w:t>
      </w:r>
    </w:p>
    <w:p w:rsidR="00913CB0" w:rsidRPr="004A171A" w:rsidRDefault="00217645" w:rsidP="0030486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опубликования</w:t>
      </w:r>
      <w:r w:rsidR="00913CB0" w:rsidRPr="004A171A">
        <w:rPr>
          <w:rFonts w:ascii="Times New Roman" w:hAnsi="Times New Roman" w:cs="Times New Roman"/>
          <w:sz w:val="28"/>
          <w:szCs w:val="28"/>
        </w:rPr>
        <w:t>.</w:t>
      </w:r>
    </w:p>
    <w:p w:rsidR="00CA151E" w:rsidRPr="004A171A" w:rsidRDefault="00913CB0" w:rsidP="0030486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71A">
        <w:rPr>
          <w:rFonts w:ascii="Times New Roman" w:hAnsi="Times New Roman" w:cs="Times New Roman"/>
          <w:sz w:val="28"/>
          <w:szCs w:val="28"/>
        </w:rPr>
        <w:t>4</w:t>
      </w:r>
      <w:r w:rsidR="00CA151E" w:rsidRPr="004A171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A151E" w:rsidRPr="004A171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A151E" w:rsidRPr="004A171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</w:t>
      </w:r>
      <w:r w:rsidR="00465ADD" w:rsidRPr="004A171A">
        <w:rPr>
          <w:rFonts w:ascii="Times New Roman" w:hAnsi="Times New Roman" w:cs="Times New Roman"/>
          <w:sz w:val="28"/>
          <w:szCs w:val="28"/>
        </w:rPr>
        <w:t xml:space="preserve"> оставляю за собой</w:t>
      </w:r>
      <w:r w:rsidR="00CA151E" w:rsidRPr="004A171A">
        <w:rPr>
          <w:rFonts w:ascii="Times New Roman" w:hAnsi="Times New Roman" w:cs="Times New Roman"/>
          <w:sz w:val="28"/>
          <w:szCs w:val="28"/>
        </w:rPr>
        <w:t>.</w:t>
      </w:r>
    </w:p>
    <w:p w:rsidR="00CA151E" w:rsidRPr="004A171A" w:rsidRDefault="00CA151E" w:rsidP="0030486B">
      <w:pPr>
        <w:pStyle w:val="21"/>
        <w:spacing w:after="0" w:line="276" w:lineRule="auto"/>
        <w:ind w:left="0" w:right="-426"/>
        <w:rPr>
          <w:rFonts w:ascii="Times New Roman" w:hAnsi="Times New Roman" w:cs="Times New Roman"/>
          <w:sz w:val="28"/>
          <w:szCs w:val="28"/>
        </w:rPr>
      </w:pPr>
    </w:p>
    <w:p w:rsidR="00CA151E" w:rsidRPr="004A171A" w:rsidRDefault="00CA151E" w:rsidP="0030486B">
      <w:pPr>
        <w:pStyle w:val="21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5207E" w:rsidRPr="004A171A" w:rsidRDefault="0045207E" w:rsidP="0030486B">
      <w:pPr>
        <w:pStyle w:val="21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A151E" w:rsidRPr="004A171A" w:rsidRDefault="00EF4463" w:rsidP="0030486B">
      <w:pPr>
        <w:pStyle w:val="21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 о. </w:t>
      </w:r>
      <w:r w:rsidR="00CA151E" w:rsidRPr="004A171A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A151E" w:rsidRPr="004A171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CA151E" w:rsidRPr="004A171A" w:rsidRDefault="00CA151E" w:rsidP="0030486B">
      <w:pPr>
        <w:pStyle w:val="21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A171A">
        <w:rPr>
          <w:rFonts w:ascii="Times New Roman" w:hAnsi="Times New Roman" w:cs="Times New Roman"/>
          <w:sz w:val="28"/>
          <w:szCs w:val="28"/>
        </w:rPr>
        <w:t xml:space="preserve">муниципального образования – </w:t>
      </w:r>
    </w:p>
    <w:p w:rsidR="00CA151E" w:rsidRPr="004A171A" w:rsidRDefault="00CA151E" w:rsidP="0030486B">
      <w:pPr>
        <w:pStyle w:val="21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A171A">
        <w:rPr>
          <w:rFonts w:ascii="Times New Roman" w:hAnsi="Times New Roman" w:cs="Times New Roman"/>
          <w:sz w:val="28"/>
          <w:szCs w:val="28"/>
        </w:rPr>
        <w:t xml:space="preserve">Рыбновский муниципальный район </w:t>
      </w:r>
    </w:p>
    <w:p w:rsidR="002F3743" w:rsidRDefault="00CA151E" w:rsidP="0030486B">
      <w:pPr>
        <w:pStyle w:val="21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A171A">
        <w:rPr>
          <w:rFonts w:ascii="Times New Roman" w:hAnsi="Times New Roman" w:cs="Times New Roman"/>
          <w:sz w:val="28"/>
          <w:szCs w:val="28"/>
        </w:rPr>
        <w:t xml:space="preserve">Рязанской области                                             </w:t>
      </w:r>
      <w:r w:rsidR="00EF446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34776" w:rsidRPr="004A171A">
        <w:rPr>
          <w:rFonts w:ascii="Times New Roman" w:hAnsi="Times New Roman" w:cs="Times New Roman"/>
          <w:sz w:val="28"/>
          <w:szCs w:val="28"/>
        </w:rPr>
        <w:t xml:space="preserve"> </w:t>
      </w:r>
      <w:r w:rsidR="004D7D9A" w:rsidRPr="004A171A">
        <w:rPr>
          <w:rFonts w:ascii="Times New Roman" w:hAnsi="Times New Roman" w:cs="Times New Roman"/>
          <w:sz w:val="28"/>
          <w:szCs w:val="28"/>
        </w:rPr>
        <w:t xml:space="preserve">   </w:t>
      </w:r>
      <w:r w:rsidR="00434776" w:rsidRPr="004A171A">
        <w:rPr>
          <w:rFonts w:ascii="Times New Roman" w:hAnsi="Times New Roman" w:cs="Times New Roman"/>
          <w:sz w:val="28"/>
          <w:szCs w:val="28"/>
        </w:rPr>
        <w:t xml:space="preserve">  </w:t>
      </w:r>
      <w:r w:rsidRPr="004A171A">
        <w:rPr>
          <w:rFonts w:ascii="Times New Roman" w:hAnsi="Times New Roman" w:cs="Times New Roman"/>
          <w:sz w:val="28"/>
          <w:szCs w:val="28"/>
        </w:rPr>
        <w:t xml:space="preserve">  </w:t>
      </w:r>
      <w:r w:rsidR="00EF4463">
        <w:rPr>
          <w:rFonts w:ascii="Times New Roman" w:hAnsi="Times New Roman" w:cs="Times New Roman"/>
          <w:sz w:val="28"/>
          <w:szCs w:val="28"/>
        </w:rPr>
        <w:t xml:space="preserve">М. Н. </w:t>
      </w:r>
      <w:proofErr w:type="spellStart"/>
      <w:r w:rsidR="00EF4463">
        <w:rPr>
          <w:rFonts w:ascii="Times New Roman" w:hAnsi="Times New Roman" w:cs="Times New Roman"/>
          <w:sz w:val="28"/>
          <w:szCs w:val="28"/>
        </w:rPr>
        <w:t>Лысаковская</w:t>
      </w:r>
      <w:proofErr w:type="spellEnd"/>
    </w:p>
    <w:p w:rsidR="004A171A" w:rsidRDefault="004A171A" w:rsidP="0030486B">
      <w:pPr>
        <w:pStyle w:val="21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A171A" w:rsidRDefault="004A171A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8168F" w:rsidRDefault="0038168F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F4463" w:rsidRDefault="00EF4463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F4463" w:rsidRDefault="00EF4463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F4463" w:rsidRDefault="00EF4463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F4463" w:rsidRDefault="00EF4463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F4463" w:rsidRDefault="00EF4463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F4463" w:rsidRDefault="00EF4463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F4463" w:rsidRDefault="00EF4463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F4463" w:rsidRDefault="00EF4463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F4463" w:rsidRDefault="00EF4463" w:rsidP="004E49A6">
      <w:pPr>
        <w:pStyle w:val="2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F4463" w:rsidSect="0030486B">
      <w:pgSz w:w="11906" w:h="16838"/>
      <w:pgMar w:top="709" w:right="849" w:bottom="426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6F8" w:rsidRDefault="00FC16F8" w:rsidP="003D27F8">
      <w:pPr>
        <w:spacing w:after="0" w:line="240" w:lineRule="auto"/>
      </w:pPr>
      <w:r>
        <w:separator/>
      </w:r>
    </w:p>
  </w:endnote>
  <w:endnote w:type="continuationSeparator" w:id="0">
    <w:p w:rsidR="00FC16F8" w:rsidRDefault="00FC16F8" w:rsidP="003D2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6F8" w:rsidRDefault="00FC16F8" w:rsidP="003D27F8">
      <w:pPr>
        <w:spacing w:after="0" w:line="240" w:lineRule="auto"/>
      </w:pPr>
      <w:r>
        <w:separator/>
      </w:r>
    </w:p>
  </w:footnote>
  <w:footnote w:type="continuationSeparator" w:id="0">
    <w:p w:rsidR="00FC16F8" w:rsidRDefault="00FC16F8" w:rsidP="003D2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E16FF"/>
    <w:multiLevelType w:val="hybridMultilevel"/>
    <w:tmpl w:val="D6EA679E"/>
    <w:lvl w:ilvl="0" w:tplc="5F747C62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3D9704DD"/>
    <w:multiLevelType w:val="hybridMultilevel"/>
    <w:tmpl w:val="9E6C1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9D1083"/>
    <w:multiLevelType w:val="hybridMultilevel"/>
    <w:tmpl w:val="A5205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BB732C"/>
    <w:multiLevelType w:val="hybridMultilevel"/>
    <w:tmpl w:val="63BE0A66"/>
    <w:lvl w:ilvl="0" w:tplc="531007F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784"/>
    <w:rsid w:val="0003063B"/>
    <w:rsid w:val="00033D9F"/>
    <w:rsid w:val="00043038"/>
    <w:rsid w:val="00043737"/>
    <w:rsid w:val="00044B9A"/>
    <w:rsid w:val="000574C7"/>
    <w:rsid w:val="00072807"/>
    <w:rsid w:val="00093727"/>
    <w:rsid w:val="0009401A"/>
    <w:rsid w:val="00096C95"/>
    <w:rsid w:val="00097422"/>
    <w:rsid w:val="000C310D"/>
    <w:rsid w:val="000E01CE"/>
    <w:rsid w:val="000E4251"/>
    <w:rsid w:val="000F0E03"/>
    <w:rsid w:val="00100485"/>
    <w:rsid w:val="00121428"/>
    <w:rsid w:val="00126961"/>
    <w:rsid w:val="00140823"/>
    <w:rsid w:val="00147818"/>
    <w:rsid w:val="001601C9"/>
    <w:rsid w:val="001A22D5"/>
    <w:rsid w:val="001B3A83"/>
    <w:rsid w:val="001B3B4C"/>
    <w:rsid w:val="001F5AB8"/>
    <w:rsid w:val="002043A9"/>
    <w:rsid w:val="0021667A"/>
    <w:rsid w:val="00217645"/>
    <w:rsid w:val="002361F0"/>
    <w:rsid w:val="002375C5"/>
    <w:rsid w:val="00276ED7"/>
    <w:rsid w:val="002B6DBF"/>
    <w:rsid w:val="002C2751"/>
    <w:rsid w:val="002C2CB9"/>
    <w:rsid w:val="002D19AE"/>
    <w:rsid w:val="002F3743"/>
    <w:rsid w:val="0030486B"/>
    <w:rsid w:val="00322D98"/>
    <w:rsid w:val="00366533"/>
    <w:rsid w:val="00374372"/>
    <w:rsid w:val="0038168F"/>
    <w:rsid w:val="003943D1"/>
    <w:rsid w:val="003C1A45"/>
    <w:rsid w:val="003C1E6F"/>
    <w:rsid w:val="003D27F8"/>
    <w:rsid w:val="003D581F"/>
    <w:rsid w:val="003F5F70"/>
    <w:rsid w:val="0041796C"/>
    <w:rsid w:val="0042561C"/>
    <w:rsid w:val="00430EAD"/>
    <w:rsid w:val="00434776"/>
    <w:rsid w:val="004512C7"/>
    <w:rsid w:val="0045207E"/>
    <w:rsid w:val="00465ADD"/>
    <w:rsid w:val="00485B2A"/>
    <w:rsid w:val="00486FF8"/>
    <w:rsid w:val="00487EBC"/>
    <w:rsid w:val="004A171A"/>
    <w:rsid w:val="004A7757"/>
    <w:rsid w:val="004C5C2F"/>
    <w:rsid w:val="004D4E64"/>
    <w:rsid w:val="004D7D9A"/>
    <w:rsid w:val="004E49A6"/>
    <w:rsid w:val="00527C7E"/>
    <w:rsid w:val="005510ED"/>
    <w:rsid w:val="005770BC"/>
    <w:rsid w:val="00577E0F"/>
    <w:rsid w:val="005C530E"/>
    <w:rsid w:val="005F13DE"/>
    <w:rsid w:val="0060257F"/>
    <w:rsid w:val="006262AB"/>
    <w:rsid w:val="0064415A"/>
    <w:rsid w:val="006505FA"/>
    <w:rsid w:val="00667C22"/>
    <w:rsid w:val="00686FCB"/>
    <w:rsid w:val="006876F2"/>
    <w:rsid w:val="006A5340"/>
    <w:rsid w:val="006A5BD6"/>
    <w:rsid w:val="006C1BDE"/>
    <w:rsid w:val="00706ECE"/>
    <w:rsid w:val="00716F18"/>
    <w:rsid w:val="00731992"/>
    <w:rsid w:val="00734288"/>
    <w:rsid w:val="00737427"/>
    <w:rsid w:val="00744BB0"/>
    <w:rsid w:val="00764BA8"/>
    <w:rsid w:val="00784F47"/>
    <w:rsid w:val="007B5653"/>
    <w:rsid w:val="007B6AD5"/>
    <w:rsid w:val="007C3838"/>
    <w:rsid w:val="007D3755"/>
    <w:rsid w:val="007D5439"/>
    <w:rsid w:val="007E197E"/>
    <w:rsid w:val="008503DD"/>
    <w:rsid w:val="00852D0D"/>
    <w:rsid w:val="00864B3D"/>
    <w:rsid w:val="0086565F"/>
    <w:rsid w:val="00882A2E"/>
    <w:rsid w:val="00885BBF"/>
    <w:rsid w:val="00885DC5"/>
    <w:rsid w:val="00886BBD"/>
    <w:rsid w:val="008C1784"/>
    <w:rsid w:val="008C6495"/>
    <w:rsid w:val="008E322F"/>
    <w:rsid w:val="008F1FAD"/>
    <w:rsid w:val="0090641C"/>
    <w:rsid w:val="00913BEE"/>
    <w:rsid w:val="00913CB0"/>
    <w:rsid w:val="00920787"/>
    <w:rsid w:val="009448B2"/>
    <w:rsid w:val="009468C6"/>
    <w:rsid w:val="00997FB9"/>
    <w:rsid w:val="009C4B72"/>
    <w:rsid w:val="00A32B40"/>
    <w:rsid w:val="00A424F8"/>
    <w:rsid w:val="00A43702"/>
    <w:rsid w:val="00A442D8"/>
    <w:rsid w:val="00A54362"/>
    <w:rsid w:val="00A54E97"/>
    <w:rsid w:val="00A96F8C"/>
    <w:rsid w:val="00AB1CD1"/>
    <w:rsid w:val="00AC1559"/>
    <w:rsid w:val="00AC4FB2"/>
    <w:rsid w:val="00AC5621"/>
    <w:rsid w:val="00AD5A19"/>
    <w:rsid w:val="00AD69EF"/>
    <w:rsid w:val="00AD7CC3"/>
    <w:rsid w:val="00AF3462"/>
    <w:rsid w:val="00B13F74"/>
    <w:rsid w:val="00B15FDF"/>
    <w:rsid w:val="00B26D7E"/>
    <w:rsid w:val="00B31A7C"/>
    <w:rsid w:val="00B3351A"/>
    <w:rsid w:val="00B42505"/>
    <w:rsid w:val="00B45698"/>
    <w:rsid w:val="00B6609E"/>
    <w:rsid w:val="00B73466"/>
    <w:rsid w:val="00B84311"/>
    <w:rsid w:val="00BC23CA"/>
    <w:rsid w:val="00BF1B29"/>
    <w:rsid w:val="00C00EF1"/>
    <w:rsid w:val="00C163AB"/>
    <w:rsid w:val="00C169E1"/>
    <w:rsid w:val="00C31AAB"/>
    <w:rsid w:val="00C45DA3"/>
    <w:rsid w:val="00C4671E"/>
    <w:rsid w:val="00C50852"/>
    <w:rsid w:val="00C54E15"/>
    <w:rsid w:val="00C615D3"/>
    <w:rsid w:val="00CA151E"/>
    <w:rsid w:val="00CC551D"/>
    <w:rsid w:val="00CC734D"/>
    <w:rsid w:val="00D17C1C"/>
    <w:rsid w:val="00D4055D"/>
    <w:rsid w:val="00D44A6F"/>
    <w:rsid w:val="00D44DD4"/>
    <w:rsid w:val="00D634AE"/>
    <w:rsid w:val="00D67ADF"/>
    <w:rsid w:val="00D825A8"/>
    <w:rsid w:val="00D86AB2"/>
    <w:rsid w:val="00D87204"/>
    <w:rsid w:val="00D90641"/>
    <w:rsid w:val="00DB3AFD"/>
    <w:rsid w:val="00DF04E0"/>
    <w:rsid w:val="00DF0F96"/>
    <w:rsid w:val="00DF7488"/>
    <w:rsid w:val="00E2233D"/>
    <w:rsid w:val="00E22A35"/>
    <w:rsid w:val="00E509FC"/>
    <w:rsid w:val="00E67C2A"/>
    <w:rsid w:val="00E704F4"/>
    <w:rsid w:val="00E76CE8"/>
    <w:rsid w:val="00EA2E38"/>
    <w:rsid w:val="00EA5B48"/>
    <w:rsid w:val="00EB0C13"/>
    <w:rsid w:val="00EC337C"/>
    <w:rsid w:val="00ED53EA"/>
    <w:rsid w:val="00EF191C"/>
    <w:rsid w:val="00EF2032"/>
    <w:rsid w:val="00EF2DD8"/>
    <w:rsid w:val="00EF4463"/>
    <w:rsid w:val="00EF7B70"/>
    <w:rsid w:val="00F630A6"/>
    <w:rsid w:val="00F76840"/>
    <w:rsid w:val="00F8798C"/>
    <w:rsid w:val="00FA0FAB"/>
    <w:rsid w:val="00FC1276"/>
    <w:rsid w:val="00FC16F8"/>
    <w:rsid w:val="00FD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ru-RU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621"/>
  </w:style>
  <w:style w:type="paragraph" w:styleId="1">
    <w:name w:val="heading 1"/>
    <w:basedOn w:val="a"/>
    <w:next w:val="a"/>
    <w:link w:val="10"/>
    <w:uiPriority w:val="9"/>
    <w:qFormat/>
    <w:rsid w:val="00AC5621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5621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5621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5621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5621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5621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5621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5621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5621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C1784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F74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AC5621"/>
    <w:pPr>
      <w:ind w:left="720"/>
      <w:contextualSpacing/>
    </w:pPr>
  </w:style>
  <w:style w:type="paragraph" w:styleId="a5">
    <w:name w:val="Body Text Indent"/>
    <w:basedOn w:val="a"/>
    <w:link w:val="a6"/>
    <w:rsid w:val="005C530E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5C530E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3D27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D27F8"/>
  </w:style>
  <w:style w:type="paragraph" w:styleId="a9">
    <w:name w:val="footer"/>
    <w:basedOn w:val="a"/>
    <w:link w:val="aa"/>
    <w:uiPriority w:val="99"/>
    <w:unhideWhenUsed/>
    <w:rsid w:val="003D27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D27F8"/>
  </w:style>
  <w:style w:type="paragraph" w:styleId="ab">
    <w:name w:val="Balloon Text"/>
    <w:basedOn w:val="a"/>
    <w:link w:val="ac"/>
    <w:uiPriority w:val="99"/>
    <w:semiHidden/>
    <w:unhideWhenUsed/>
    <w:rsid w:val="00EA5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A5B48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unhideWhenUsed/>
    <w:rsid w:val="007C383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7C3838"/>
  </w:style>
  <w:style w:type="paragraph" w:styleId="ad">
    <w:name w:val="caption"/>
    <w:basedOn w:val="a"/>
    <w:next w:val="a"/>
    <w:uiPriority w:val="35"/>
    <w:unhideWhenUsed/>
    <w:qFormat/>
    <w:rsid w:val="00AC5621"/>
    <w:rPr>
      <w:caps/>
      <w:spacing w:val="10"/>
      <w:sz w:val="18"/>
      <w:szCs w:val="18"/>
    </w:rPr>
  </w:style>
  <w:style w:type="character" w:styleId="ae">
    <w:name w:val="Hyperlink"/>
    <w:basedOn w:val="a0"/>
    <w:uiPriority w:val="99"/>
    <w:unhideWhenUsed/>
    <w:rsid w:val="00CA151E"/>
    <w:rPr>
      <w:color w:val="0000FF"/>
      <w:u w:val="single"/>
    </w:rPr>
  </w:style>
  <w:style w:type="table" w:styleId="af">
    <w:name w:val="Table Grid"/>
    <w:basedOn w:val="a1"/>
    <w:uiPriority w:val="59"/>
    <w:rsid w:val="00686F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basedOn w:val="a"/>
    <w:link w:val="af1"/>
    <w:uiPriority w:val="1"/>
    <w:qFormat/>
    <w:rsid w:val="00AC562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C5621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C5621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C5621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C5621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AC5621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AC5621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AC5621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AC5621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C5621"/>
    <w:rPr>
      <w:i/>
      <w:iCs/>
      <w:caps/>
      <w:spacing w:val="10"/>
      <w:sz w:val="20"/>
      <w:szCs w:val="20"/>
    </w:rPr>
  </w:style>
  <w:style w:type="paragraph" w:styleId="af2">
    <w:name w:val="Title"/>
    <w:basedOn w:val="a"/>
    <w:next w:val="a"/>
    <w:link w:val="af3"/>
    <w:uiPriority w:val="10"/>
    <w:qFormat/>
    <w:rsid w:val="00AC5621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f3">
    <w:name w:val="Название Знак"/>
    <w:basedOn w:val="a0"/>
    <w:link w:val="af2"/>
    <w:uiPriority w:val="10"/>
    <w:rsid w:val="00AC5621"/>
    <w:rPr>
      <w:caps/>
      <w:color w:val="632423" w:themeColor="accent2" w:themeShade="80"/>
      <w:spacing w:val="50"/>
      <w:sz w:val="44"/>
      <w:szCs w:val="44"/>
    </w:rPr>
  </w:style>
  <w:style w:type="paragraph" w:styleId="af4">
    <w:name w:val="Subtitle"/>
    <w:basedOn w:val="a"/>
    <w:next w:val="a"/>
    <w:link w:val="af5"/>
    <w:uiPriority w:val="11"/>
    <w:qFormat/>
    <w:rsid w:val="00AC5621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f5">
    <w:name w:val="Подзаголовок Знак"/>
    <w:basedOn w:val="a0"/>
    <w:link w:val="af4"/>
    <w:uiPriority w:val="11"/>
    <w:rsid w:val="00AC5621"/>
    <w:rPr>
      <w:caps/>
      <w:spacing w:val="20"/>
      <w:sz w:val="18"/>
      <w:szCs w:val="18"/>
    </w:rPr>
  </w:style>
  <w:style w:type="character" w:styleId="af6">
    <w:name w:val="Strong"/>
    <w:uiPriority w:val="22"/>
    <w:qFormat/>
    <w:rsid w:val="00AC5621"/>
    <w:rPr>
      <w:b/>
      <w:bCs/>
      <w:color w:val="943634" w:themeColor="accent2" w:themeShade="BF"/>
      <w:spacing w:val="5"/>
    </w:rPr>
  </w:style>
  <w:style w:type="character" w:styleId="af7">
    <w:name w:val="Emphasis"/>
    <w:uiPriority w:val="20"/>
    <w:qFormat/>
    <w:rsid w:val="00AC5621"/>
    <w:rPr>
      <w:caps/>
      <w:spacing w:val="5"/>
      <w:sz w:val="20"/>
      <w:szCs w:val="20"/>
    </w:rPr>
  </w:style>
  <w:style w:type="character" w:customStyle="1" w:styleId="af1">
    <w:name w:val="Без интервала Знак"/>
    <w:basedOn w:val="a0"/>
    <w:link w:val="af0"/>
    <w:uiPriority w:val="1"/>
    <w:rsid w:val="00AC5621"/>
  </w:style>
  <w:style w:type="paragraph" w:styleId="23">
    <w:name w:val="Quote"/>
    <w:basedOn w:val="a"/>
    <w:next w:val="a"/>
    <w:link w:val="24"/>
    <w:uiPriority w:val="29"/>
    <w:qFormat/>
    <w:rsid w:val="00AC5621"/>
    <w:rPr>
      <w:i/>
      <w:iCs/>
    </w:rPr>
  </w:style>
  <w:style w:type="character" w:customStyle="1" w:styleId="24">
    <w:name w:val="Цитата 2 Знак"/>
    <w:basedOn w:val="a0"/>
    <w:link w:val="23"/>
    <w:uiPriority w:val="29"/>
    <w:rsid w:val="00AC5621"/>
    <w:rPr>
      <w:i/>
      <w:iCs/>
    </w:rPr>
  </w:style>
  <w:style w:type="paragraph" w:styleId="af8">
    <w:name w:val="Intense Quote"/>
    <w:basedOn w:val="a"/>
    <w:next w:val="a"/>
    <w:link w:val="af9"/>
    <w:uiPriority w:val="30"/>
    <w:qFormat/>
    <w:rsid w:val="00AC5621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f9">
    <w:name w:val="Выделенная цитата Знак"/>
    <w:basedOn w:val="a0"/>
    <w:link w:val="af8"/>
    <w:uiPriority w:val="30"/>
    <w:rsid w:val="00AC5621"/>
    <w:rPr>
      <w:caps/>
      <w:color w:val="622423" w:themeColor="accent2" w:themeShade="7F"/>
      <w:spacing w:val="5"/>
      <w:sz w:val="20"/>
      <w:szCs w:val="20"/>
    </w:rPr>
  </w:style>
  <w:style w:type="character" w:styleId="afa">
    <w:name w:val="Subtle Emphasis"/>
    <w:uiPriority w:val="19"/>
    <w:qFormat/>
    <w:rsid w:val="00AC5621"/>
    <w:rPr>
      <w:i/>
      <w:iCs/>
    </w:rPr>
  </w:style>
  <w:style w:type="character" w:styleId="afb">
    <w:name w:val="Intense Emphasis"/>
    <w:uiPriority w:val="21"/>
    <w:qFormat/>
    <w:rsid w:val="00AC5621"/>
    <w:rPr>
      <w:i/>
      <w:iCs/>
      <w:caps/>
      <w:spacing w:val="10"/>
      <w:sz w:val="20"/>
      <w:szCs w:val="20"/>
    </w:rPr>
  </w:style>
  <w:style w:type="character" w:styleId="afc">
    <w:name w:val="Subtle Reference"/>
    <w:basedOn w:val="a0"/>
    <w:uiPriority w:val="31"/>
    <w:qFormat/>
    <w:rsid w:val="00AC5621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d">
    <w:name w:val="Intense Reference"/>
    <w:uiPriority w:val="32"/>
    <w:qFormat/>
    <w:rsid w:val="00AC5621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e">
    <w:name w:val="Book Title"/>
    <w:uiPriority w:val="33"/>
    <w:qFormat/>
    <w:rsid w:val="00AC5621"/>
    <w:rPr>
      <w:caps/>
      <w:color w:val="622423" w:themeColor="accent2" w:themeShade="7F"/>
      <w:spacing w:val="5"/>
      <w:u w:color="622423" w:themeColor="accent2" w:themeShade="7F"/>
    </w:rPr>
  </w:style>
  <w:style w:type="paragraph" w:styleId="aff">
    <w:name w:val="TOC Heading"/>
    <w:basedOn w:val="1"/>
    <w:next w:val="a"/>
    <w:uiPriority w:val="39"/>
    <w:semiHidden/>
    <w:unhideWhenUsed/>
    <w:qFormat/>
    <w:rsid w:val="00AC5621"/>
    <w:pPr>
      <w:outlineLvl w:val="9"/>
    </w:pPr>
    <w:rPr>
      <w:lang w:bidi="en-US"/>
    </w:rPr>
  </w:style>
  <w:style w:type="table" w:customStyle="1" w:styleId="11">
    <w:name w:val="Сетка таблицы1"/>
    <w:basedOn w:val="a1"/>
    <w:next w:val="af"/>
    <w:uiPriority w:val="59"/>
    <w:rsid w:val="002D19AE"/>
    <w:pPr>
      <w:spacing w:after="0" w:line="240" w:lineRule="auto"/>
    </w:pPr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442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ru-RU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621"/>
  </w:style>
  <w:style w:type="paragraph" w:styleId="1">
    <w:name w:val="heading 1"/>
    <w:basedOn w:val="a"/>
    <w:next w:val="a"/>
    <w:link w:val="10"/>
    <w:uiPriority w:val="9"/>
    <w:qFormat/>
    <w:rsid w:val="00AC5621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5621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5621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5621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5621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5621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5621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5621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5621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C1784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F74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AC5621"/>
    <w:pPr>
      <w:ind w:left="720"/>
      <w:contextualSpacing/>
    </w:pPr>
  </w:style>
  <w:style w:type="paragraph" w:styleId="a5">
    <w:name w:val="Body Text Indent"/>
    <w:basedOn w:val="a"/>
    <w:link w:val="a6"/>
    <w:rsid w:val="005C530E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5C530E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3D27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D27F8"/>
  </w:style>
  <w:style w:type="paragraph" w:styleId="a9">
    <w:name w:val="footer"/>
    <w:basedOn w:val="a"/>
    <w:link w:val="aa"/>
    <w:uiPriority w:val="99"/>
    <w:unhideWhenUsed/>
    <w:rsid w:val="003D27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D27F8"/>
  </w:style>
  <w:style w:type="paragraph" w:styleId="ab">
    <w:name w:val="Balloon Text"/>
    <w:basedOn w:val="a"/>
    <w:link w:val="ac"/>
    <w:uiPriority w:val="99"/>
    <w:semiHidden/>
    <w:unhideWhenUsed/>
    <w:rsid w:val="00EA5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A5B48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unhideWhenUsed/>
    <w:rsid w:val="007C383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7C3838"/>
  </w:style>
  <w:style w:type="paragraph" w:styleId="ad">
    <w:name w:val="caption"/>
    <w:basedOn w:val="a"/>
    <w:next w:val="a"/>
    <w:uiPriority w:val="35"/>
    <w:unhideWhenUsed/>
    <w:qFormat/>
    <w:rsid w:val="00AC5621"/>
    <w:rPr>
      <w:caps/>
      <w:spacing w:val="10"/>
      <w:sz w:val="18"/>
      <w:szCs w:val="18"/>
    </w:rPr>
  </w:style>
  <w:style w:type="character" w:styleId="ae">
    <w:name w:val="Hyperlink"/>
    <w:basedOn w:val="a0"/>
    <w:uiPriority w:val="99"/>
    <w:unhideWhenUsed/>
    <w:rsid w:val="00CA151E"/>
    <w:rPr>
      <w:color w:val="0000FF"/>
      <w:u w:val="single"/>
    </w:rPr>
  </w:style>
  <w:style w:type="table" w:styleId="af">
    <w:name w:val="Table Grid"/>
    <w:basedOn w:val="a1"/>
    <w:uiPriority w:val="59"/>
    <w:rsid w:val="00686F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basedOn w:val="a"/>
    <w:link w:val="af1"/>
    <w:uiPriority w:val="1"/>
    <w:qFormat/>
    <w:rsid w:val="00AC562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C5621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C5621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C5621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C5621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AC5621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AC5621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AC5621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AC5621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C5621"/>
    <w:rPr>
      <w:i/>
      <w:iCs/>
      <w:caps/>
      <w:spacing w:val="10"/>
      <w:sz w:val="20"/>
      <w:szCs w:val="20"/>
    </w:rPr>
  </w:style>
  <w:style w:type="paragraph" w:styleId="af2">
    <w:name w:val="Title"/>
    <w:basedOn w:val="a"/>
    <w:next w:val="a"/>
    <w:link w:val="af3"/>
    <w:uiPriority w:val="10"/>
    <w:qFormat/>
    <w:rsid w:val="00AC5621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f3">
    <w:name w:val="Название Знак"/>
    <w:basedOn w:val="a0"/>
    <w:link w:val="af2"/>
    <w:uiPriority w:val="10"/>
    <w:rsid w:val="00AC5621"/>
    <w:rPr>
      <w:caps/>
      <w:color w:val="632423" w:themeColor="accent2" w:themeShade="80"/>
      <w:spacing w:val="50"/>
      <w:sz w:val="44"/>
      <w:szCs w:val="44"/>
    </w:rPr>
  </w:style>
  <w:style w:type="paragraph" w:styleId="af4">
    <w:name w:val="Subtitle"/>
    <w:basedOn w:val="a"/>
    <w:next w:val="a"/>
    <w:link w:val="af5"/>
    <w:uiPriority w:val="11"/>
    <w:qFormat/>
    <w:rsid w:val="00AC5621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f5">
    <w:name w:val="Подзаголовок Знак"/>
    <w:basedOn w:val="a0"/>
    <w:link w:val="af4"/>
    <w:uiPriority w:val="11"/>
    <w:rsid w:val="00AC5621"/>
    <w:rPr>
      <w:caps/>
      <w:spacing w:val="20"/>
      <w:sz w:val="18"/>
      <w:szCs w:val="18"/>
    </w:rPr>
  </w:style>
  <w:style w:type="character" w:styleId="af6">
    <w:name w:val="Strong"/>
    <w:uiPriority w:val="22"/>
    <w:qFormat/>
    <w:rsid w:val="00AC5621"/>
    <w:rPr>
      <w:b/>
      <w:bCs/>
      <w:color w:val="943634" w:themeColor="accent2" w:themeShade="BF"/>
      <w:spacing w:val="5"/>
    </w:rPr>
  </w:style>
  <w:style w:type="character" w:styleId="af7">
    <w:name w:val="Emphasis"/>
    <w:uiPriority w:val="20"/>
    <w:qFormat/>
    <w:rsid w:val="00AC5621"/>
    <w:rPr>
      <w:caps/>
      <w:spacing w:val="5"/>
      <w:sz w:val="20"/>
      <w:szCs w:val="20"/>
    </w:rPr>
  </w:style>
  <w:style w:type="character" w:customStyle="1" w:styleId="af1">
    <w:name w:val="Без интервала Знак"/>
    <w:basedOn w:val="a0"/>
    <w:link w:val="af0"/>
    <w:uiPriority w:val="1"/>
    <w:rsid w:val="00AC5621"/>
  </w:style>
  <w:style w:type="paragraph" w:styleId="23">
    <w:name w:val="Quote"/>
    <w:basedOn w:val="a"/>
    <w:next w:val="a"/>
    <w:link w:val="24"/>
    <w:uiPriority w:val="29"/>
    <w:qFormat/>
    <w:rsid w:val="00AC5621"/>
    <w:rPr>
      <w:i/>
      <w:iCs/>
    </w:rPr>
  </w:style>
  <w:style w:type="character" w:customStyle="1" w:styleId="24">
    <w:name w:val="Цитата 2 Знак"/>
    <w:basedOn w:val="a0"/>
    <w:link w:val="23"/>
    <w:uiPriority w:val="29"/>
    <w:rsid w:val="00AC5621"/>
    <w:rPr>
      <w:i/>
      <w:iCs/>
    </w:rPr>
  </w:style>
  <w:style w:type="paragraph" w:styleId="af8">
    <w:name w:val="Intense Quote"/>
    <w:basedOn w:val="a"/>
    <w:next w:val="a"/>
    <w:link w:val="af9"/>
    <w:uiPriority w:val="30"/>
    <w:qFormat/>
    <w:rsid w:val="00AC5621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f9">
    <w:name w:val="Выделенная цитата Знак"/>
    <w:basedOn w:val="a0"/>
    <w:link w:val="af8"/>
    <w:uiPriority w:val="30"/>
    <w:rsid w:val="00AC5621"/>
    <w:rPr>
      <w:caps/>
      <w:color w:val="622423" w:themeColor="accent2" w:themeShade="7F"/>
      <w:spacing w:val="5"/>
      <w:sz w:val="20"/>
      <w:szCs w:val="20"/>
    </w:rPr>
  </w:style>
  <w:style w:type="character" w:styleId="afa">
    <w:name w:val="Subtle Emphasis"/>
    <w:uiPriority w:val="19"/>
    <w:qFormat/>
    <w:rsid w:val="00AC5621"/>
    <w:rPr>
      <w:i/>
      <w:iCs/>
    </w:rPr>
  </w:style>
  <w:style w:type="character" w:styleId="afb">
    <w:name w:val="Intense Emphasis"/>
    <w:uiPriority w:val="21"/>
    <w:qFormat/>
    <w:rsid w:val="00AC5621"/>
    <w:rPr>
      <w:i/>
      <w:iCs/>
      <w:caps/>
      <w:spacing w:val="10"/>
      <w:sz w:val="20"/>
      <w:szCs w:val="20"/>
    </w:rPr>
  </w:style>
  <w:style w:type="character" w:styleId="afc">
    <w:name w:val="Subtle Reference"/>
    <w:basedOn w:val="a0"/>
    <w:uiPriority w:val="31"/>
    <w:qFormat/>
    <w:rsid w:val="00AC5621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d">
    <w:name w:val="Intense Reference"/>
    <w:uiPriority w:val="32"/>
    <w:qFormat/>
    <w:rsid w:val="00AC5621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e">
    <w:name w:val="Book Title"/>
    <w:uiPriority w:val="33"/>
    <w:qFormat/>
    <w:rsid w:val="00AC5621"/>
    <w:rPr>
      <w:caps/>
      <w:color w:val="622423" w:themeColor="accent2" w:themeShade="7F"/>
      <w:spacing w:val="5"/>
      <w:u w:color="622423" w:themeColor="accent2" w:themeShade="7F"/>
    </w:rPr>
  </w:style>
  <w:style w:type="paragraph" w:styleId="aff">
    <w:name w:val="TOC Heading"/>
    <w:basedOn w:val="1"/>
    <w:next w:val="a"/>
    <w:uiPriority w:val="39"/>
    <w:semiHidden/>
    <w:unhideWhenUsed/>
    <w:qFormat/>
    <w:rsid w:val="00AC5621"/>
    <w:pPr>
      <w:outlineLvl w:val="9"/>
    </w:pPr>
    <w:rPr>
      <w:lang w:bidi="en-US"/>
    </w:rPr>
  </w:style>
  <w:style w:type="table" w:customStyle="1" w:styleId="11">
    <w:name w:val="Сетка таблицы1"/>
    <w:basedOn w:val="a1"/>
    <w:next w:val="af"/>
    <w:uiPriority w:val="59"/>
    <w:rsid w:val="002D19AE"/>
    <w:pPr>
      <w:spacing w:after="0" w:line="240" w:lineRule="auto"/>
    </w:pPr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442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24DDCD-5612-4A46-B99A-9CC4CD9DA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2022-05-27T11:52:00Z</cp:lastPrinted>
  <dcterms:created xsi:type="dcterms:W3CDTF">2022-05-27T11:14:00Z</dcterms:created>
  <dcterms:modified xsi:type="dcterms:W3CDTF">2022-06-16T13:01:00Z</dcterms:modified>
</cp:coreProperties>
</file>